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EA2CEF" w:rsidRDefault="003B2233" w:rsidP="00982DBC">
      <w:pPr>
        <w:jc w:val="center"/>
        <w:rPr>
          <w:sz w:val="28"/>
          <w:lang w:val="sr-Cyrl-RS"/>
        </w:rPr>
      </w:pPr>
      <w:r w:rsidRPr="00EA2CEF">
        <w:rPr>
          <w:sz w:val="28"/>
          <w:lang w:val="sr-Cyrl-RS"/>
        </w:rPr>
        <w:t>НАЦРТ</w:t>
      </w:r>
      <w:r w:rsidR="008F1216" w:rsidRPr="00EA2CEF">
        <w:rPr>
          <w:sz w:val="28"/>
          <w:lang w:val="sr-Cyrl-RS"/>
        </w:rPr>
        <w:t xml:space="preserve"> ЗАКОНА</w:t>
      </w:r>
    </w:p>
    <w:p w:rsidR="008F1216" w:rsidRPr="00EA2CEF" w:rsidRDefault="008F1216" w:rsidP="00C848D9">
      <w:pPr>
        <w:jc w:val="center"/>
        <w:rPr>
          <w:lang w:val="sr-Cyrl-RS"/>
        </w:rPr>
      </w:pPr>
      <w:r w:rsidRPr="00EA2CEF">
        <w:rPr>
          <w:lang w:val="sr-Cyrl-RS"/>
        </w:rPr>
        <w:t xml:space="preserve">О ИЗМЕНАМА И ДОПУНАМА </w:t>
      </w:r>
    </w:p>
    <w:p w:rsidR="008F1216" w:rsidRPr="00EA2CEF" w:rsidRDefault="008F1216" w:rsidP="00C848D9">
      <w:pPr>
        <w:spacing w:after="360"/>
        <w:jc w:val="center"/>
        <w:rPr>
          <w:lang w:val="sr-Cyrl-RS"/>
        </w:rPr>
      </w:pPr>
      <w:r w:rsidRPr="00EA2CEF">
        <w:rPr>
          <w:lang w:val="sr-Cyrl-RS"/>
        </w:rPr>
        <w:t>ЗАКОНА О ЈЕДИНСТВЕНОМ БИРАЧКОМ СПИСКУ</w:t>
      </w:r>
    </w:p>
    <w:p w:rsidR="00CB636F" w:rsidRPr="00EA2CEF" w:rsidRDefault="00CB63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1.</w:t>
      </w:r>
    </w:p>
    <w:p w:rsidR="00CB636F" w:rsidRPr="00EA2CEF" w:rsidRDefault="00CB63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  <w:t>У Закону о јединственом бирачком списку („Службени гласник РС“, бр. 104/09, 99/11 и 44/24), у</w:t>
      </w:r>
      <w:r w:rsidR="00F56137" w:rsidRPr="00EA2CEF">
        <w:rPr>
          <w:lang w:val="sr-Cyrl-RS"/>
        </w:rPr>
        <w:t xml:space="preserve"> члану 14. после става 2. додајe</w:t>
      </w:r>
      <w:r w:rsidRPr="00EA2CEF">
        <w:rPr>
          <w:lang w:val="sr-Cyrl-RS"/>
        </w:rPr>
        <w:t xml:space="preserve"> се </w:t>
      </w:r>
      <w:r w:rsidR="00F56137" w:rsidRPr="00EA2CEF">
        <w:rPr>
          <w:lang w:val="sr-Cyrl-RS"/>
        </w:rPr>
        <w:t>став</w:t>
      </w:r>
      <w:r w:rsidRPr="00EA2CEF">
        <w:rPr>
          <w:lang w:val="sr-Cyrl-RS"/>
        </w:rPr>
        <w:t xml:space="preserve"> 3. </w:t>
      </w:r>
      <w:r w:rsidR="00F56137" w:rsidRPr="00EA2CEF">
        <w:rPr>
          <w:lang w:val="sr-Cyrl-RS"/>
        </w:rPr>
        <w:t>који гласи</w:t>
      </w:r>
      <w:r w:rsidRPr="00EA2CEF">
        <w:rPr>
          <w:lang w:val="sr-Cyrl-RS"/>
        </w:rPr>
        <w:t>:</w:t>
      </w:r>
    </w:p>
    <w:p w:rsidR="00032739" w:rsidRPr="00EA2CEF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F56137" w:rsidRPr="00EA2CEF">
        <w:rPr>
          <w:lang w:val="sr-Cyrl-RS"/>
        </w:rPr>
        <w:t>„</w:t>
      </w:r>
      <w:r w:rsidR="00032739" w:rsidRPr="00EA2CEF">
        <w:rPr>
          <w:lang w:val="sr-Cyrl-RS"/>
        </w:rPr>
        <w:t xml:space="preserve">Министарство надлежно за послове управе, до закључења бирачког списка, на сваких седам дана објављује на својој веб-презентацији 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>број бирача разврстаних по јединицама локалне самоуправе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као и </w:t>
      </w:r>
      <w:r w:rsidR="00032739" w:rsidRPr="00EA2CEF">
        <w:rPr>
          <w:lang w:val="sr-Cyrl-RS"/>
        </w:rPr>
        <w:t>податке о броју промена у делу бирачког списка појединачно за сваку јединицу локалне самоуправе, као и правни основ тих промена за претходних седам дана.“.</w:t>
      </w:r>
    </w:p>
    <w:p w:rsidR="00352769" w:rsidRPr="00EA2CEF" w:rsidRDefault="00352769" w:rsidP="0035276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2.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У члану 17. после става 2. додају се ст. 3. </w:t>
      </w:r>
      <w:r w:rsidR="00614633" w:rsidRPr="00EA2CEF">
        <w:rPr>
          <w:lang w:val="sr-Cyrl-RS"/>
        </w:rPr>
        <w:t xml:space="preserve">до 5. </w:t>
      </w:r>
      <w:r w:rsidRPr="00EA2CEF">
        <w:rPr>
          <w:lang w:val="sr-Cyrl-RS"/>
        </w:rPr>
        <w:t>који гласе: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EA2CEF">
        <w:rPr>
          <w:lang w:val="sr-Cyrl-RS"/>
        </w:rPr>
        <w:tab/>
        <w:t>„</w:t>
      </w:r>
      <w:r w:rsidR="00040A87" w:rsidRPr="00EA2CEF">
        <w:rPr>
          <w:lang w:val="sr-Cyrl-RS"/>
        </w:rPr>
        <w:t>М</w:t>
      </w:r>
      <w:r w:rsidRPr="00EA2CEF">
        <w:rPr>
          <w:lang w:val="sr-Cyrl-RS"/>
        </w:rPr>
        <w:t xml:space="preserve">инистарство надлежно за послове управе у циљу излагања бирачког списка грађанима, на својој веб-презентацији, омогућава увид у податке </w:t>
      </w:r>
      <w:r w:rsidRPr="00EA2CEF">
        <w:rPr>
          <w:rFonts w:eastAsia="Arial" w:cs="Arial"/>
          <w:color w:val="000000"/>
        </w:rPr>
        <w:t xml:space="preserve">о </w:t>
      </w:r>
      <w:r w:rsidRPr="00EA2CEF">
        <w:rPr>
          <w:rFonts w:eastAsia="Arial" w:cs="Arial"/>
          <w:color w:val="000000"/>
          <w:lang w:val="sr-Cyrl-RS"/>
        </w:rPr>
        <w:t>бирачима (</w:t>
      </w:r>
      <w:r w:rsidRPr="00EA2CEF">
        <w:rPr>
          <w:rFonts w:eastAsia="Arial" w:cs="Arial"/>
          <w:color w:val="000000"/>
        </w:rPr>
        <w:t>име</w:t>
      </w:r>
      <w:r w:rsidRPr="00EA2CEF">
        <w:rPr>
          <w:rFonts w:eastAsia="Arial" w:cs="Arial"/>
          <w:color w:val="000000"/>
          <w:lang w:val="sr-Cyrl-RS"/>
        </w:rPr>
        <w:t>, име једног родитеља</w:t>
      </w:r>
      <w:r w:rsidRPr="00EA2CEF">
        <w:rPr>
          <w:rFonts w:eastAsia="Arial" w:cs="Arial"/>
          <w:color w:val="000000"/>
        </w:rPr>
        <w:t xml:space="preserve"> и презиме</w:t>
      </w:r>
      <w:r w:rsidRPr="00EA2CEF">
        <w:rPr>
          <w:rFonts w:eastAsia="Arial" w:cs="Arial"/>
          <w:color w:val="000000"/>
          <w:lang w:val="sr-Cyrl-RS"/>
        </w:rPr>
        <w:t xml:space="preserve">) разврстаним по бирачким местима </w:t>
      </w:r>
      <w:r w:rsidRPr="00EA2CEF">
        <w:rPr>
          <w:rFonts w:eastAsia="Arial" w:cs="Arial"/>
          <w:color w:val="000000"/>
        </w:rPr>
        <w:t>за подручје јединице локалне самоуправе</w:t>
      </w:r>
      <w:r w:rsidRPr="00EA2CEF">
        <w:rPr>
          <w:lang w:val="sr-Cyrl-RS"/>
        </w:rPr>
        <w:t>, као и у податке о б</w:t>
      </w:r>
      <w:r w:rsidRPr="00EA2CEF">
        <w:rPr>
          <w:rFonts w:eastAsia="Arial" w:cs="Arial"/>
        </w:rPr>
        <w:t>рој</w:t>
      </w:r>
      <w:r w:rsidRPr="00EA2CEF">
        <w:rPr>
          <w:rFonts w:eastAsia="Arial" w:cs="Arial"/>
          <w:lang w:val="sr-Cyrl-RS"/>
        </w:rPr>
        <w:t>у</w:t>
      </w:r>
      <w:r w:rsidRPr="00EA2CEF">
        <w:rPr>
          <w:rFonts w:eastAsia="Arial" w:cs="Arial"/>
        </w:rPr>
        <w:t xml:space="preserve"> бирача по домаћинству, односно адреси и броју стана</w:t>
      </w:r>
      <w:r w:rsidRPr="00EA2CEF">
        <w:rPr>
          <w:rFonts w:eastAsia="Arial" w:cs="Arial"/>
          <w:lang w:val="sr-Cyrl-RS"/>
        </w:rPr>
        <w:t>.</w:t>
      </w:r>
    </w:p>
    <w:p w:rsidR="0051775D" w:rsidRPr="00EA2CEF" w:rsidRDefault="00330FA9" w:rsidP="0051775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rFonts w:eastAsia="Arial" w:cs="Arial"/>
          <w:lang w:val="sr-Cyrl-RS"/>
        </w:rPr>
        <w:tab/>
      </w:r>
      <w:r w:rsidR="0051775D" w:rsidRPr="00EA2CEF">
        <w:rPr>
          <w:rFonts w:eastAsia="Arial" w:cs="Arial"/>
          <w:lang w:val="sr-Cyrl-RS"/>
        </w:rPr>
        <w:t xml:space="preserve">Након закључења бирачког списка, министарство надлежно за послове управе, </w:t>
      </w:r>
      <w:r w:rsidR="004375A2" w:rsidRPr="00EA2CEF">
        <w:rPr>
          <w:rFonts w:eastAsia="Arial" w:cs="Arial"/>
          <w:lang w:val="sr-Cyrl-RS"/>
        </w:rPr>
        <w:t>осим</w:t>
      </w:r>
      <w:r w:rsidR="0051775D" w:rsidRPr="00EA2CEF">
        <w:rPr>
          <w:rFonts w:eastAsia="Arial" w:cs="Arial"/>
          <w:lang w:val="sr-Cyrl-RS"/>
        </w:rPr>
        <w:t xml:space="preserve"> података из става 3. овог члана, на својој веб-презентацији, објављује и податак да ли ће бирач на предстојећим изборима гласати према месту пребивалишта или према месту боравишта у земљи, односно према месту боравишта у иностранству.</w:t>
      </w:r>
    </w:p>
    <w:p w:rsidR="00352769" w:rsidRPr="00EA2CEF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Приступ подацима из </w:t>
      </w:r>
      <w:r w:rsidR="00A005D5" w:rsidRPr="00EA2CEF">
        <w:rPr>
          <w:lang w:val="sr-Cyrl-RS"/>
        </w:rPr>
        <w:t xml:space="preserve">ст. 3. и 4. </w:t>
      </w:r>
      <w:r w:rsidRPr="00EA2CEF">
        <w:rPr>
          <w:lang w:val="sr-Cyrl-RS"/>
        </w:rPr>
        <w:t>овог члана омогућава се претходним уношењем податка о јединственом матичном броју грађана и регистарском броју личне карте заинтересованог лица које приступа подацима на веб-презентацији министарства надлежног за послове управе.“.</w:t>
      </w:r>
    </w:p>
    <w:p w:rsidR="008F1216" w:rsidRPr="00EA2CEF" w:rsidRDefault="008F1216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DD3991" w:rsidRPr="00EA2CEF">
        <w:rPr>
          <w:lang w:val="sr-Cyrl-RS"/>
        </w:rPr>
        <w:t>3</w:t>
      </w:r>
      <w:r w:rsidRPr="00EA2CEF">
        <w:rPr>
          <w:lang w:val="sr-Cyrl-RS"/>
        </w:rPr>
        <w:t>.</w:t>
      </w:r>
    </w:p>
    <w:p w:rsidR="008F1216" w:rsidRPr="00EA2CEF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CB636F" w:rsidRPr="00EA2CEF">
        <w:rPr>
          <w:lang w:val="sr-Cyrl-RS"/>
        </w:rPr>
        <w:t>Чла</w:t>
      </w:r>
      <w:r w:rsidRPr="00EA2CEF">
        <w:rPr>
          <w:lang w:val="sr-Cyrl-RS"/>
        </w:rPr>
        <w:t>н 21. мења се и гласи:</w:t>
      </w:r>
    </w:p>
    <w:p w:rsidR="008F1216" w:rsidRPr="00EA2CEF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8F1216" w:rsidRPr="00EA2CEF">
        <w:rPr>
          <w:lang w:val="sr-Cyrl-RS"/>
        </w:rPr>
        <w:t>Члан 21.</w:t>
      </w:r>
    </w:p>
    <w:p w:rsidR="00C34DF0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Право на увид у бирачки списак имају чланови </w:t>
      </w:r>
      <w:r w:rsidR="0044486D" w:rsidRPr="00EA2CEF">
        <w:rPr>
          <w:lang w:val="sr-Cyrl-RS"/>
        </w:rPr>
        <w:t xml:space="preserve">и заменици чланова </w:t>
      </w:r>
      <w:r w:rsidRPr="00EA2CEF">
        <w:rPr>
          <w:lang w:val="sr-Cyrl-RS"/>
        </w:rPr>
        <w:t>Републичке изборне комисије, који имају право увида у све податке о бирачима у бирачком списку, осим јединственог матичног броја грађана, путем посебног модула на веб-презентацији министарства надлежног за послове управе, којем се приступа уз пријаву двофакторском аутентикацијом.</w:t>
      </w:r>
    </w:p>
    <w:p w:rsidR="002F368B" w:rsidRPr="00EA2CEF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Члан односно заменик члана Републичке изборне комисије има право да, преко </w:t>
      </w:r>
      <w:r w:rsidR="001E55D4" w:rsidRPr="00EA2CEF">
        <w:rPr>
          <w:lang w:val="sr-Cyrl-RS"/>
        </w:rPr>
        <w:t>секретара</w:t>
      </w:r>
      <w:r w:rsidR="00681C8D" w:rsidRPr="00EA2CEF">
        <w:rPr>
          <w:lang w:val="sr-Cyrl-RS"/>
        </w:rPr>
        <w:t xml:space="preserve"> </w:t>
      </w:r>
      <w:r w:rsidRPr="00EA2CEF">
        <w:rPr>
          <w:lang w:val="sr-Cyrl-RS"/>
        </w:rPr>
        <w:t>Републичке изборне комисије, упути примедб</w:t>
      </w:r>
      <w:r w:rsidR="00681C8D" w:rsidRPr="00EA2CEF">
        <w:rPr>
          <w:lang w:val="sr-Cyrl-RS"/>
        </w:rPr>
        <w:t>у</w:t>
      </w:r>
      <w:r w:rsidRPr="00EA2CEF">
        <w:rPr>
          <w:lang w:val="sr-Cyrl-RS"/>
        </w:rPr>
        <w:t xml:space="preserve"> </w:t>
      </w:r>
      <w:r w:rsidRPr="00EA2CEF">
        <w:rPr>
          <w:lang w:val="sr-Cyrl-RS"/>
        </w:rPr>
        <w:lastRenderedPageBreak/>
        <w:t xml:space="preserve">министарству надлежном за послове управе у погледу тачности и ажурности бирачког списка, које је дужно да Републичкој изборној комисији достави изјашњење у року од </w:t>
      </w:r>
      <w:r w:rsidR="00BA56E4" w:rsidRPr="00EA2CEF">
        <w:rPr>
          <w:lang w:val="sr-Cyrl-RS"/>
        </w:rPr>
        <w:t>15</w:t>
      </w:r>
      <w:r w:rsidRPr="00EA2CEF">
        <w:rPr>
          <w:lang w:val="sr-Cyrl-RS"/>
        </w:rPr>
        <w:t xml:space="preserve"> дана од дана пријема примедб</w:t>
      </w:r>
      <w:r w:rsidR="00681C8D" w:rsidRPr="00EA2CEF">
        <w:rPr>
          <w:lang w:val="sr-Cyrl-RS"/>
        </w:rPr>
        <w:t>е</w:t>
      </w:r>
      <w:r w:rsidRPr="00EA2CEF">
        <w:rPr>
          <w:lang w:val="sr-Cyrl-RS"/>
        </w:rPr>
        <w:t>.</w:t>
      </w:r>
    </w:p>
    <w:p w:rsidR="00CD00FB" w:rsidRPr="00EA2CEF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Након расписивања избора, право на увид у све податке о бирачима у бирачком списку, осим јединственог матичног броја грађана, има и </w:t>
      </w:r>
      <w:r w:rsidR="005E4BC5" w:rsidRPr="00EA2CEF">
        <w:rPr>
          <w:lang w:val="sr-Cyrl-RS"/>
        </w:rPr>
        <w:t>удружење које</w:t>
      </w:r>
      <w:r w:rsidR="00921354" w:rsidRPr="00EA2CEF">
        <w:rPr>
          <w:lang w:val="sr-Cyrl-RS"/>
        </w:rPr>
        <w:t xml:space="preserve"> је</w:t>
      </w:r>
      <w:r w:rsidR="005E4BC5" w:rsidRPr="00EA2CEF">
        <w:rPr>
          <w:lang w:val="sr-Cyrl-RS"/>
        </w:rPr>
        <w:t>, у складу са законом којим се уређује избор народних посланика,</w:t>
      </w:r>
      <w:r w:rsidR="00921354" w:rsidRPr="00EA2CEF">
        <w:rPr>
          <w:lang w:val="sr-Cyrl-RS"/>
        </w:rPr>
        <w:t xml:space="preserve"> од стране Републичке изборне комисије доби</w:t>
      </w:r>
      <w:r w:rsidR="005E4BC5" w:rsidRPr="00EA2CEF">
        <w:rPr>
          <w:lang w:val="sr-Cyrl-RS"/>
        </w:rPr>
        <w:t>л</w:t>
      </w:r>
      <w:r w:rsidR="00921354" w:rsidRPr="00EA2CEF">
        <w:rPr>
          <w:lang w:val="sr-Cyrl-RS"/>
        </w:rPr>
        <w:t>о овлашћење за посматрање избора</w:t>
      </w:r>
      <w:r w:rsidR="005E4BC5" w:rsidRPr="00EA2CEF">
        <w:rPr>
          <w:lang w:val="sr-Cyrl-RS"/>
        </w:rPr>
        <w:t xml:space="preserve"> (домаћи посматрач)</w:t>
      </w:r>
      <w:r w:rsidRPr="00EA2CEF">
        <w:rPr>
          <w:lang w:val="sr-Cyrl-RS"/>
        </w:rPr>
        <w:t>, преко лица које за то овласти, путем посебног модула на веб-презентацији министарства надлежног за послове управе, којем се приступа уз пријаву двофакторском аутентикацијом.</w:t>
      </w:r>
    </w:p>
    <w:p w:rsidR="008F1216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1216" w:rsidRPr="00EA2CEF">
        <w:rPr>
          <w:lang w:val="sr-Cyrl-RS"/>
        </w:rPr>
        <w:t xml:space="preserve">Од правноснажности проглашене изборне листе, </w:t>
      </w:r>
      <w:r w:rsidR="00921354" w:rsidRPr="00EA2CEF">
        <w:rPr>
          <w:lang w:val="sr-Cyrl-RS"/>
        </w:rPr>
        <w:t>право из става 3. овог члана има и подносилац те проглашене изборне листе, на начин на који то право остварују домаћи посматрачи.</w:t>
      </w:r>
    </w:p>
    <w:p w:rsidR="00751B68" w:rsidRPr="00EA2CEF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Подносилац </w:t>
      </w:r>
      <w:r w:rsidR="006E75AC" w:rsidRPr="00EA2CEF">
        <w:rPr>
          <w:lang w:val="sr-Cyrl-RS"/>
        </w:rPr>
        <w:t xml:space="preserve">проглашене </w:t>
      </w:r>
      <w:r w:rsidRPr="00EA2CEF">
        <w:rPr>
          <w:lang w:val="sr-Cyrl-RS"/>
        </w:rPr>
        <w:t xml:space="preserve">изборне листе има право </w:t>
      </w:r>
      <w:r w:rsidR="006E75AC" w:rsidRPr="00EA2CEF">
        <w:rPr>
          <w:lang w:val="sr-Cyrl-RS"/>
        </w:rPr>
        <w:t xml:space="preserve">и </w:t>
      </w:r>
      <w:r w:rsidRPr="00EA2CEF">
        <w:rPr>
          <w:lang w:val="sr-Cyrl-RS"/>
        </w:rPr>
        <w:t>да надлежном органу поднесе захт</w:t>
      </w:r>
      <w:r w:rsidR="006E75AC" w:rsidRPr="00EA2CEF">
        <w:rPr>
          <w:lang w:val="sr-Cyrl-RS"/>
        </w:rPr>
        <w:t xml:space="preserve">ев за промену у бирачком списку, уз који се морају приложити </w:t>
      </w:r>
      <w:r w:rsidRPr="00EA2CEF">
        <w:rPr>
          <w:lang w:val="sr-Cyrl-RS"/>
        </w:rPr>
        <w:t xml:space="preserve">овлашћење </w:t>
      </w:r>
      <w:r w:rsidR="006E75AC" w:rsidRPr="00EA2CEF">
        <w:rPr>
          <w:lang w:val="sr-Cyrl-RS"/>
        </w:rPr>
        <w:t xml:space="preserve">бирача на којег се захтев односи </w:t>
      </w:r>
      <w:r w:rsidRPr="00EA2CEF">
        <w:rPr>
          <w:lang w:val="sr-Cyrl-RS"/>
        </w:rPr>
        <w:t xml:space="preserve">и </w:t>
      </w:r>
      <w:r w:rsidR="006E75AC" w:rsidRPr="00EA2CEF">
        <w:rPr>
          <w:lang w:val="sr-Cyrl-RS"/>
        </w:rPr>
        <w:t>одговарајући</w:t>
      </w:r>
      <w:r w:rsidRPr="00EA2CEF">
        <w:rPr>
          <w:lang w:val="sr-Cyrl-RS"/>
        </w:rPr>
        <w:t xml:space="preserve"> докази.</w:t>
      </w:r>
    </w:p>
    <w:p w:rsidR="00751B68" w:rsidRPr="00EA2CEF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Право из ст.</w:t>
      </w:r>
      <w:r w:rsidR="004B50E6" w:rsidRPr="00EA2CEF">
        <w:rPr>
          <w:lang w:val="sr-Cyrl-RS"/>
        </w:rPr>
        <w:t xml:space="preserve"> 1</w:t>
      </w:r>
      <w:r w:rsidR="00665655" w:rsidRPr="00EA2CEF">
        <w:rPr>
          <w:lang w:val="sr-Cyrl-RS"/>
        </w:rPr>
        <w:t>,</w:t>
      </w:r>
      <w:r w:rsidR="00751B68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 xml:space="preserve">3. и 4.  </w:t>
      </w:r>
      <w:r w:rsidR="00751B68" w:rsidRPr="00EA2CEF">
        <w:rPr>
          <w:lang w:val="sr-Cyrl-RS"/>
        </w:rPr>
        <w:t xml:space="preserve">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</w:t>
      </w:r>
      <w:r w:rsidR="008D60E7" w:rsidRPr="00EA2CEF">
        <w:rPr>
          <w:lang w:val="sr-Cyrl-RS"/>
        </w:rPr>
        <w:t>искључиво у сврху овлашћења кој</w:t>
      </w:r>
      <w:r w:rsidR="008D60E7" w:rsidRPr="00EA2CEF">
        <w:t>e</w:t>
      </w:r>
      <w:r w:rsidR="00751B68" w:rsidRPr="00EA2CEF">
        <w:rPr>
          <w:lang w:val="sr-Cyrl-RS"/>
        </w:rPr>
        <w:t xml:space="preserve"> му је овим законом поверено.</w:t>
      </w:r>
    </w:p>
    <w:p w:rsidR="008F1216" w:rsidRPr="00EA2CEF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Образац изјаве из става </w:t>
      </w:r>
      <w:r w:rsidR="00665655" w:rsidRPr="00EA2CEF">
        <w:rPr>
          <w:lang w:val="sr-Cyrl-RS"/>
        </w:rPr>
        <w:t>6</w:t>
      </w:r>
      <w:r w:rsidR="002F368B" w:rsidRPr="00EA2CEF">
        <w:rPr>
          <w:lang w:val="sr-Cyrl-RS"/>
        </w:rPr>
        <w:t xml:space="preserve">. </w:t>
      </w:r>
      <w:r w:rsidRPr="00EA2CEF">
        <w:rPr>
          <w:lang w:val="sr-Cyrl-RS"/>
        </w:rPr>
        <w:t>овог члана прописује министар надлежан за послове управе</w:t>
      </w:r>
      <w:r w:rsidR="00032739" w:rsidRPr="00EA2CEF">
        <w:rPr>
          <w:lang w:val="sr-Cyrl-RS"/>
        </w:rPr>
        <w:t xml:space="preserve"> и саставни је део прописа предвиђеног за </w:t>
      </w:r>
      <w:r w:rsidR="002A5344" w:rsidRPr="00EA2CEF">
        <w:rPr>
          <w:lang w:val="sr-Cyrl-RS"/>
        </w:rPr>
        <w:t>извршавање</w:t>
      </w:r>
      <w:r w:rsidR="00032739" w:rsidRPr="00EA2CEF">
        <w:rPr>
          <w:lang w:val="sr-Cyrl-RS"/>
        </w:rPr>
        <w:t xml:space="preserve"> овог закона</w:t>
      </w:r>
      <w:r w:rsidRPr="00EA2CEF">
        <w:rPr>
          <w:lang w:val="sr-Cyrl-RS"/>
        </w:rPr>
        <w:t>.</w:t>
      </w:r>
      <w:r w:rsidR="006E75AC" w:rsidRPr="00EA2CEF">
        <w:rPr>
          <w:lang w:val="sr-Cyrl-RS"/>
        </w:rPr>
        <w:t>“.</w:t>
      </w:r>
    </w:p>
    <w:p w:rsidR="00665655" w:rsidRPr="00EA2CEF" w:rsidRDefault="00665655" w:rsidP="00665655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4.</w:t>
      </w:r>
    </w:p>
    <w:p w:rsidR="00665655" w:rsidRPr="00EA2CEF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После Главе </w:t>
      </w:r>
      <w:r w:rsidRPr="00EA2CEF">
        <w:t xml:space="preserve">V. </w:t>
      </w:r>
      <w:r w:rsidRPr="00EA2CEF">
        <w:rPr>
          <w:lang w:val="sr-Cyrl-RS"/>
        </w:rPr>
        <w:t xml:space="preserve">додаје се Глава </w:t>
      </w:r>
      <w:r w:rsidRPr="00EA2CEF">
        <w:t>V</w:t>
      </w:r>
      <w:r w:rsidRPr="00EA2CEF">
        <w:rPr>
          <w:lang w:val="sr-Cyrl-RS"/>
        </w:rPr>
        <w:t>а и чл. 22а до 22</w:t>
      </w:r>
      <w:r w:rsidR="00281C72" w:rsidRPr="00EA2CEF">
        <w:rPr>
          <w:lang w:val="sr-Cyrl-RS"/>
        </w:rPr>
        <w:t>в,</w:t>
      </w:r>
      <w:r w:rsidRPr="00EA2CEF">
        <w:rPr>
          <w:lang w:val="sr-Cyrl-RS"/>
        </w:rPr>
        <w:t xml:space="preserve"> који гласе:</w:t>
      </w:r>
    </w:p>
    <w:p w:rsidR="00665655" w:rsidRPr="00EA2CEF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291424" w:rsidRPr="00EA2CEF">
        <w:t>V</w:t>
      </w:r>
      <w:r w:rsidRPr="00EA2CEF">
        <w:rPr>
          <w:lang w:val="sr-Cyrl-RS"/>
        </w:rPr>
        <w:t xml:space="preserve">а </w:t>
      </w:r>
      <w:r w:rsidR="00291424" w:rsidRPr="00EA2CEF">
        <w:rPr>
          <w:lang w:val="sr-Cyrl-RS"/>
        </w:rPr>
        <w:t>РЕВИЗИЈА БИРАЧКОГ СПИСКА</w:t>
      </w:r>
    </w:p>
    <w:p w:rsidR="00665655" w:rsidRPr="00EA2CEF" w:rsidRDefault="00665655" w:rsidP="00665655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2</w:t>
      </w:r>
      <w:r w:rsidR="00291424" w:rsidRPr="00EA2CEF">
        <w:rPr>
          <w:lang w:val="sr-Cyrl-RS"/>
        </w:rPr>
        <w:t>2</w:t>
      </w:r>
      <w:r w:rsidRPr="00EA2CEF">
        <w:rPr>
          <w:lang w:val="sr-Cyrl-RS"/>
        </w:rPr>
        <w:t>а</w:t>
      </w:r>
    </w:p>
    <w:p w:rsidR="00CA6D76" w:rsidRPr="00EA2CEF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Ревизија бирачког списка је поступак анализе и оцене квалитета, </w:t>
      </w:r>
      <w:r w:rsidR="00AF1299" w:rsidRPr="00EA2CEF">
        <w:rPr>
          <w:lang w:val="sr-Cyrl-RS"/>
        </w:rPr>
        <w:t>тачности</w:t>
      </w:r>
      <w:r w:rsidRPr="00EA2CEF">
        <w:rPr>
          <w:lang w:val="sr-Cyrl-RS"/>
        </w:rPr>
        <w:t>, поузданости и ефикасности вођења и ажурирања бирачког списка.</w:t>
      </w:r>
    </w:p>
    <w:p w:rsidR="00665655" w:rsidRPr="00EA2CEF" w:rsidRDefault="00CA6D7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>Ревизију бирачког списка обавља Републичка изборна комисија.</w:t>
      </w:r>
    </w:p>
    <w:p w:rsidR="00204B9C" w:rsidRPr="00EA2CEF" w:rsidRDefault="00204B9C" w:rsidP="00204B9C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22б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  <w:t>У сврху обављања ревизије бирачког списка, Републичка изборна комисија је овлашћена да: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Pr="00EA2CEF">
        <w:t>1) анализира податке из бирачког списка</w:t>
      </w:r>
      <w:r w:rsidRPr="00EA2CEF">
        <w:rPr>
          <w:lang w:val="sr-Cyrl-RS"/>
        </w:rPr>
        <w:t xml:space="preserve">, као и матичних књига и евиденције пребивалиштa и боравиштa грађана (у даљем тексту: друге евиденције од значаја за вођење бирачког списка) </w:t>
      </w:r>
      <w:r w:rsidRPr="00EA2CEF">
        <w:t>на нивоу личних података (име, име оца, презиме, место и адреса пребивалишта);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2) анализира правну ваљаност решења </w:t>
      </w:r>
      <w:r w:rsidRPr="00EA2CEF">
        <w:rPr>
          <w:lang w:val="sr-Cyrl-RS"/>
        </w:rPr>
        <w:t xml:space="preserve">на којима се заснивају промене </w:t>
      </w:r>
      <w:r w:rsidRPr="00EA2CEF">
        <w:t>у бирачком списку;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3) анализира/прати статистичке параметре кретања бирачког списка;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4) анализира процес ажурирања и ауторизације над променама у бирачком списку;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5)</w:t>
      </w:r>
      <w:r w:rsidRPr="00EA2CEF">
        <w:tab/>
        <w:t>анализира податке о спроведеним инспекцијским надзор</w:t>
      </w:r>
      <w:r w:rsidRPr="00EA2CEF">
        <w:rPr>
          <w:lang w:val="sr-Cyrl-RS"/>
        </w:rPr>
        <w:t>и</w:t>
      </w:r>
      <w:r w:rsidRPr="00EA2CEF">
        <w:t>ма и предложеним односно наложеним мерама у поступку инспекцијског надзора над применом прописа којим се уређује јединствени бирачки списак;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6)</w:t>
      </w:r>
      <w:r w:rsidRPr="00EA2CEF">
        <w:tab/>
        <w:t xml:space="preserve">анализира податке </w:t>
      </w:r>
      <w:r w:rsidRPr="00EA2CEF">
        <w:rPr>
          <w:lang w:val="sr-Cyrl-RS"/>
        </w:rPr>
        <w:t xml:space="preserve">из извештаја </w:t>
      </w:r>
      <w:r w:rsidRPr="00EA2CEF">
        <w:t>министарства надлежног за унутрашње послове о кретању становништва и усклађености са подацима у бирачком списку;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7)</w:t>
      </w:r>
      <w:r w:rsidRPr="00EA2CEF">
        <w:tab/>
        <w:t xml:space="preserve">анализира </w:t>
      </w:r>
      <w:r w:rsidRPr="00EA2CEF">
        <w:rPr>
          <w:lang w:val="sr-Cyrl-RS"/>
        </w:rPr>
        <w:t xml:space="preserve">извештаје о поступању </w:t>
      </w:r>
      <w:r w:rsidRPr="00EA2CEF">
        <w:t>службеника министарства надлежног за унутрашње послове задужених за послове са грађанима (одобравање пребивалишта и боравишта грађана);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8)</w:t>
      </w:r>
      <w:r w:rsidRPr="00EA2CEF">
        <w:tab/>
        <w:t>иницира теренску контролу бирача на основу анализа бирачког списка</w:t>
      </w:r>
      <w:r w:rsidRPr="00EA2CEF">
        <w:rPr>
          <w:lang w:val="sr-Cyrl-RS"/>
        </w:rPr>
        <w:t>, коју спроводи министарство надлежно за унутрашње послове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9)</w:t>
      </w:r>
      <w:r w:rsidRPr="00EA2CEF">
        <w:tab/>
        <w:t>иницира отклањање утврђених неправилности у бирачком списку;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10)</w:t>
      </w:r>
      <w:r w:rsidRPr="00EA2CEF">
        <w:rPr>
          <w:lang w:val="sr-Cyrl-RS"/>
        </w:rPr>
        <w:t xml:space="preserve"> </w:t>
      </w:r>
      <w:r w:rsidRPr="00EA2CEF">
        <w:t>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11) прибавља податке надлежних органа о статистичким кретањима у бирачком списку, пребивалишту, боравишту, пасивизаци</w:t>
      </w:r>
      <w:r w:rsidRPr="00EA2CEF">
        <w:rPr>
          <w:lang w:val="sr-Cyrl-RS"/>
        </w:rPr>
        <w:t>ј</w:t>
      </w:r>
      <w:r w:rsidRPr="00EA2CEF">
        <w:t>и и другим релевантним подацима у вези са бирачким списком;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12)</w:t>
      </w:r>
      <w:r w:rsidRPr="00EA2CEF">
        <w:rPr>
          <w:lang w:val="sr-Cyrl-RS"/>
        </w:rPr>
        <w:t xml:space="preserve"> </w:t>
      </w:r>
      <w:r w:rsidRPr="00EA2CEF">
        <w:t>израђује периодичне извештаје о статусу бирачког списка;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13) иницира кампању за едукацију бирача о ажурирању бирачког списка у сарадњ</w:t>
      </w:r>
      <w:r w:rsidR="00E60720" w:rsidRPr="00EA2CEF">
        <w:t>и са јавним медијским сервисима и</w:t>
      </w:r>
      <w:r w:rsidRPr="00EA2CEF">
        <w:t xml:space="preserve"> министарством надлежним за послове управе;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14)</w:t>
      </w:r>
      <w:r w:rsidRPr="00EA2CEF">
        <w:rPr>
          <w:lang w:val="sr-Cyrl-RS"/>
        </w:rPr>
        <w:t xml:space="preserve"> </w:t>
      </w:r>
      <w:r w:rsidRPr="00EA2CEF">
        <w:t>иницира сарадњу релевантних институција ради ефикасног спровођења мера за унапређење интегритета бирачког списка;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  <w:t>15)</w:t>
      </w:r>
      <w:r w:rsidRPr="00EA2CEF">
        <w:rPr>
          <w:lang w:val="sr-Cyrl-RS"/>
        </w:rPr>
        <w:t xml:space="preserve"> </w:t>
      </w:r>
      <w:r w:rsidRPr="00EA2CEF">
        <w:t>спроводи друге анализе неопходне да би се утврдио степен интегритета поступка ажурирања бирачког списка</w:t>
      </w:r>
      <w:r w:rsidRPr="00EA2CEF">
        <w:rPr>
          <w:lang w:val="sr-Cyrl-RS"/>
        </w:rPr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16</w:t>
      </w:r>
      <w:r w:rsidRPr="00EA2CEF">
        <w:rPr>
          <w:lang w:val="sr-Cyrl-RS"/>
        </w:rPr>
        <w:t xml:space="preserve">) </w:t>
      </w:r>
      <w:r w:rsidRPr="00EA2CEF">
        <w:t xml:space="preserve">анализира и пореди </w:t>
      </w:r>
      <w:r w:rsidRPr="00EA2CEF">
        <w:rPr>
          <w:lang w:val="sr-Cyrl-RS"/>
        </w:rPr>
        <w:t xml:space="preserve">друге евиденције </w:t>
      </w:r>
      <w:r w:rsidRPr="00EA2CEF">
        <w:t>од значаја за вођење бирачког списка;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17</w:t>
      </w:r>
      <w:r w:rsidRPr="00EA2CEF">
        <w:rPr>
          <w:lang w:val="sr-Cyrl-RS"/>
        </w:rPr>
        <w:t xml:space="preserve">) </w:t>
      </w:r>
      <w:r w:rsidRPr="00EA2CEF">
        <w:t>анализира поступања и овлашћења службеника који воде бирачки списак, као и обуке који они пролазе;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18</w:t>
      </w:r>
      <w:r w:rsidRPr="00EA2CEF">
        <w:rPr>
          <w:lang w:val="sr-Cyrl-RS"/>
        </w:rPr>
        <w:t xml:space="preserve">) </w:t>
      </w:r>
      <w:r w:rsidRPr="00EA2CEF">
        <w:t>анализира опрему (софтвер и хардвер)</w:t>
      </w:r>
      <w:r w:rsidRPr="00EA2CEF">
        <w:rPr>
          <w:lang w:val="sr-Cyrl-RS"/>
        </w:rPr>
        <w:t xml:space="preserve"> на нивоу спецификације</w:t>
      </w:r>
      <w:r w:rsidRPr="00EA2CEF">
        <w:t xml:space="preserve"> и безбедност опреме коју службеници користе у вођењу </w:t>
      </w:r>
      <w:r w:rsidRPr="00EA2CEF">
        <w:rPr>
          <w:lang w:val="sr-Cyrl-RS"/>
        </w:rPr>
        <w:t xml:space="preserve">других </w:t>
      </w:r>
      <w:r w:rsidRPr="00EA2CEF">
        <w:t>евиденција од значаја за вођење бирачког списка;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19</w:t>
      </w:r>
      <w:r w:rsidRPr="00EA2CEF">
        <w:rPr>
          <w:lang w:val="sr-Cyrl-RS"/>
        </w:rPr>
        <w:t xml:space="preserve">) </w:t>
      </w:r>
      <w:r w:rsidRPr="00EA2CEF">
        <w:t>анализира безбедност база података</w:t>
      </w:r>
      <w:r w:rsidRPr="00EA2CEF">
        <w:rPr>
          <w:lang w:val="sr-Cyrl-RS"/>
        </w:rPr>
        <w:t xml:space="preserve"> на основу техничких описа</w:t>
      </w:r>
      <w:r w:rsidRPr="00EA2CEF">
        <w:t xml:space="preserve"> (просторије, сервери)</w:t>
      </w:r>
      <w:r w:rsidRPr="00EA2CEF">
        <w:rPr>
          <w:lang w:val="sr-Cyrl-RS"/>
        </w:rPr>
        <w:t xml:space="preserve"> и</w:t>
      </w:r>
      <w:r w:rsidRPr="00EA2CEF">
        <w:t xml:space="preserve"> </w:t>
      </w:r>
      <w:r w:rsidRPr="00EA2CEF">
        <w:rPr>
          <w:lang w:val="sr-Cyrl-RS"/>
        </w:rPr>
        <w:t xml:space="preserve">других </w:t>
      </w:r>
      <w:r w:rsidRPr="00EA2CEF">
        <w:t>евиденција од значаја за вођење бирачког списка;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20</w:t>
      </w:r>
      <w:r w:rsidRPr="00EA2CEF">
        <w:rPr>
          <w:lang w:val="sr-Cyrl-RS"/>
        </w:rPr>
        <w:t xml:space="preserve">) </w:t>
      </w:r>
      <w:r w:rsidRPr="00EA2CEF">
        <w:t xml:space="preserve">анализира </w:t>
      </w:r>
      <w:r w:rsidRPr="00EA2CEF">
        <w:rPr>
          <w:lang w:val="sr-Cyrl-RS"/>
        </w:rPr>
        <w:t xml:space="preserve">правни оквир који уређује начин вођења бирачког списка и других </w:t>
      </w:r>
      <w:r w:rsidRPr="00EA2CEF">
        <w:t>евиденција од значаја за вођење бирачког списка;</w:t>
      </w:r>
    </w:p>
    <w:p w:rsidR="00204B9C" w:rsidRPr="00EA2CEF" w:rsidRDefault="00204B9C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tab/>
        <w:t>21</w:t>
      </w:r>
      <w:r w:rsidRPr="00EA2CEF">
        <w:rPr>
          <w:lang w:val="sr-Cyrl-RS"/>
        </w:rPr>
        <w:t>) а</w:t>
      </w:r>
      <w:r w:rsidRPr="00EA2CEF">
        <w:t xml:space="preserve">нализира податке републичког органа надлежног за послове статистике и других органа који су задужени за послове статистике и пореди их с подацима из </w:t>
      </w:r>
      <w:r w:rsidRPr="00EA2CEF">
        <w:rPr>
          <w:lang w:val="sr-Cyrl-RS"/>
        </w:rPr>
        <w:t xml:space="preserve">других </w:t>
      </w:r>
      <w:r w:rsidRPr="00EA2CEF">
        <w:t xml:space="preserve">евиденција </w:t>
      </w:r>
      <w:r w:rsidRPr="00EA2CEF">
        <w:rPr>
          <w:lang w:val="sr-Cyrl-RS"/>
        </w:rPr>
        <w:t>од значаја за вођење бирачког списка</w:t>
      </w:r>
      <w:r w:rsidRPr="00EA2CEF">
        <w:t>, као и с подацима из бирачког списка</w:t>
      </w:r>
      <w:r w:rsidRPr="00EA2CEF">
        <w:rPr>
          <w:lang w:val="sr-Cyrl-RS"/>
        </w:rPr>
        <w:t>.</w:t>
      </w:r>
    </w:p>
    <w:p w:rsidR="00204B9C" w:rsidRPr="00EA2CEF" w:rsidRDefault="00204B9C" w:rsidP="00974455">
      <w:pPr>
        <w:tabs>
          <w:tab w:val="left" w:pos="1170"/>
        </w:tabs>
        <w:spacing w:after="120"/>
        <w:jc w:val="both"/>
      </w:pPr>
      <w:r w:rsidRPr="00EA2CEF">
        <w:rPr>
          <w:rFonts w:eastAsia="Arial" w:cs="Arial"/>
          <w:color w:val="000000"/>
          <w:szCs w:val="24"/>
        </w:rPr>
        <w:tab/>
      </w:r>
      <w:r w:rsidRPr="00EA2CEF">
        <w:rPr>
          <w:rFonts w:eastAsia="Arial" w:cs="Arial"/>
          <w:color w:val="000000"/>
          <w:szCs w:val="24"/>
          <w:lang w:val="sr-Cyrl-RS"/>
        </w:rPr>
        <w:t>Сви</w:t>
      </w:r>
      <w:r w:rsidRPr="00EA2CEF">
        <w:rPr>
          <w:rFonts w:eastAsia="Arial" w:cs="Arial"/>
          <w:color w:val="000000"/>
          <w:szCs w:val="24"/>
        </w:rPr>
        <w:t xml:space="preserve"> органи државне управе</w:t>
      </w:r>
      <w:r w:rsidRPr="00EA2CEF">
        <w:rPr>
          <w:rFonts w:eastAsia="Arial" w:cs="Arial"/>
          <w:color w:val="000000"/>
          <w:szCs w:val="24"/>
          <w:lang w:val="sr-Cyrl-RS"/>
        </w:rPr>
        <w:t>,</w:t>
      </w:r>
      <w:r w:rsidRPr="00EA2CEF">
        <w:rPr>
          <w:rFonts w:eastAsia="Arial" w:cs="Arial"/>
          <w:color w:val="000000"/>
          <w:szCs w:val="24"/>
        </w:rPr>
        <w:t xml:space="preserve"> територијалне аутономије и 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јединица </w:t>
      </w:r>
      <w:r w:rsidRPr="00EA2CEF">
        <w:rPr>
          <w:rFonts w:eastAsia="Arial" w:cs="Arial"/>
          <w:color w:val="000000"/>
          <w:szCs w:val="24"/>
        </w:rPr>
        <w:t xml:space="preserve">локалне самоуправе дужни су да </w:t>
      </w:r>
      <w:r w:rsidRPr="00EA2CEF">
        <w:rPr>
          <w:rFonts w:eastAsia="Arial" w:cs="Arial"/>
          <w:color w:val="000000"/>
          <w:szCs w:val="24"/>
          <w:lang w:val="sr-Cyrl-RS"/>
        </w:rPr>
        <w:t>Републичкој изборној к</w:t>
      </w:r>
      <w:r w:rsidRPr="00EA2CEF">
        <w:rPr>
          <w:rFonts w:eastAsia="Arial" w:cs="Arial"/>
          <w:color w:val="000000"/>
          <w:szCs w:val="24"/>
        </w:rPr>
        <w:t xml:space="preserve">омисији, на њен захтев, доставе 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све податке и </w:t>
      </w:r>
      <w:r w:rsidRPr="00EA2CEF">
        <w:rPr>
          <w:rFonts w:eastAsia="Arial" w:cs="Arial"/>
          <w:color w:val="000000"/>
          <w:szCs w:val="24"/>
        </w:rPr>
        <w:t>информације које су од значаја за вођење бирачког списка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и</w:t>
      </w:r>
      <w:r w:rsidRPr="00EA2CEF">
        <w:rPr>
          <w:rFonts w:eastAsia="Arial" w:cs="Arial"/>
          <w:color w:val="000000"/>
          <w:szCs w:val="24"/>
        </w:rPr>
        <w:t xml:space="preserve"> промене у бирачком списку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а односе се на утврђивање тачности извршених уписа, односно промена у бирачком списку</w:t>
      </w:r>
      <w:r w:rsidRPr="00EA2CEF">
        <w:rPr>
          <w:rFonts w:eastAsia="Arial" w:cs="Arial"/>
          <w:color w:val="000000"/>
          <w:szCs w:val="24"/>
        </w:rPr>
        <w:t>.</w:t>
      </w:r>
    </w:p>
    <w:p w:rsidR="00665655" w:rsidRPr="00EA2CEF" w:rsidRDefault="00190DE5" w:rsidP="00A2007B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F1299" w:rsidRPr="00EA2CEF">
        <w:rPr>
          <w:lang w:val="sr-Cyrl-RS"/>
        </w:rPr>
        <w:t>За потребе обављања ревизије бирачког списка, Р</w:t>
      </w:r>
      <w:r w:rsidR="00974455" w:rsidRPr="00EA2CEF">
        <w:rPr>
          <w:lang w:val="sr-Cyrl-RS"/>
        </w:rPr>
        <w:t>епубличка изборна комисија може да ангажује струч</w:t>
      </w:r>
      <w:r w:rsidR="00D04B08" w:rsidRPr="00EA2CEF">
        <w:rPr>
          <w:lang w:val="sr-Cyrl-RS"/>
        </w:rPr>
        <w:t xml:space="preserve">на лица </w:t>
      </w:r>
      <w:r w:rsidR="00974455" w:rsidRPr="00EA2CEF">
        <w:rPr>
          <w:lang w:val="sr-Cyrl-RS"/>
        </w:rPr>
        <w:t>са високим образовањем из математичких, демографских, информационих или економских наука или друштвено-статистичких и</w:t>
      </w:r>
      <w:r w:rsidR="00AF1299" w:rsidRPr="00EA2CEF">
        <w:rPr>
          <w:lang w:val="sr-Cyrl-RS"/>
        </w:rPr>
        <w:t xml:space="preserve"> других сродних научних области</w:t>
      </w:r>
      <w:r w:rsidR="00974455" w:rsidRPr="00EA2CEF">
        <w:rPr>
          <w:lang w:val="sr-Cyrl-RS"/>
        </w:rPr>
        <w:t>.</w:t>
      </w:r>
    </w:p>
    <w:p w:rsidR="006B403D" w:rsidRPr="00EA2CEF" w:rsidRDefault="006B403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>Поступак ревизије бирачког списка ближе се уређује актом Републичке изборне комисије.</w:t>
      </w:r>
    </w:p>
    <w:p w:rsidR="00AF1299" w:rsidRPr="00EA2CEF" w:rsidRDefault="00AF1299" w:rsidP="00AF129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22в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О обављеној ревизији</w:t>
      </w:r>
      <w:r w:rsidR="00A769AE" w:rsidRPr="00EA2CEF">
        <w:rPr>
          <w:lang w:val="sr-Cyrl-RS"/>
        </w:rPr>
        <w:t xml:space="preserve"> бирачког списка</w:t>
      </w:r>
      <w:r w:rsidRPr="00EA2CEF">
        <w:rPr>
          <w:lang w:val="sr-Cyrl-RS"/>
        </w:rPr>
        <w:t>, Републичка изборна комисија подноси извештај Народној скупштини.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Извештај о обављеној ревизији може да садржи предлог препорука за унапређење вођења и ажурирања бирачког списка.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Извештај о обављеној ревизији разматрају на</w:t>
      </w:r>
      <w:r w:rsidR="009C79C2" w:rsidRPr="00EA2CEF">
        <w:rPr>
          <w:lang w:val="sr-Cyrl-RS"/>
        </w:rPr>
        <w:t>длежни одбори Народне скупштин</w:t>
      </w:r>
      <w:r w:rsidR="009D045D" w:rsidRPr="00EA2CEF">
        <w:rPr>
          <w:lang w:val="sr-Cyrl-RS"/>
        </w:rPr>
        <w:t xml:space="preserve">е, </w:t>
      </w:r>
      <w:r w:rsidR="009C79C2" w:rsidRPr="00EA2CEF">
        <w:rPr>
          <w:lang w:val="sr-Cyrl-RS"/>
        </w:rPr>
        <w:t>у року од 30 дана од дана његовог подношења Народној скупштини</w:t>
      </w:r>
      <w:r w:rsidR="009D045D" w:rsidRPr="00EA2CEF">
        <w:rPr>
          <w:lang w:val="sr-Cyrl-RS"/>
        </w:rPr>
        <w:t>.</w:t>
      </w:r>
    </w:p>
    <w:p w:rsidR="00AF1299" w:rsidRPr="00EA2CEF" w:rsidRDefault="009C79C2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AF1299" w:rsidRPr="00EA2CEF">
        <w:rPr>
          <w:lang w:val="sr-Cyrl-RS"/>
        </w:rPr>
        <w:t>Након разматрања извештаја о обављеној ревизији, надлежни одбори Народне скупштине, у складу са предлозима препорука Републичке изборне комисије, утврђују препоруке за унапређење вођења и ажурирања бирачког списка и достављају их надлежним органима и организацијама, као и Републичкој изборној комисији.</w:t>
      </w:r>
    </w:p>
    <w:p w:rsidR="009C79C2" w:rsidRPr="00EA2CEF" w:rsidRDefault="009C79C2" w:rsidP="00AF129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  <w:t xml:space="preserve">Надлежни органи и организације су дужни да по препорукама из става </w:t>
      </w:r>
      <w:r w:rsidR="009C5C3A" w:rsidRPr="00EA2CEF">
        <w:rPr>
          <w:lang w:val="sr-Cyrl-RS"/>
        </w:rPr>
        <w:t>4</w:t>
      </w:r>
      <w:r w:rsidRPr="00EA2CEF">
        <w:rPr>
          <w:lang w:val="sr-Cyrl-RS"/>
        </w:rPr>
        <w:t>. овог члана поступе у року од 120 дана од дана пријема и да о томе поднесу извештај надлежном одбору и</w:t>
      </w:r>
      <w:r w:rsidR="001948EC" w:rsidRPr="00EA2CEF">
        <w:t xml:space="preserve"> </w:t>
      </w:r>
      <w:r w:rsidR="001948EC" w:rsidRPr="00EA2CEF">
        <w:rPr>
          <w:lang w:val="sr-Cyrl-RS"/>
        </w:rPr>
        <w:t>Републичкој изборној к</w:t>
      </w:r>
      <w:r w:rsidRPr="00EA2CEF">
        <w:rPr>
          <w:lang w:val="sr-Cyrl-RS"/>
        </w:rPr>
        <w:t>омисији.</w:t>
      </w:r>
    </w:p>
    <w:p w:rsidR="00AF1299" w:rsidRPr="00EA2CEF" w:rsidRDefault="00AF1299" w:rsidP="00A1051C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Надлежни одбори прате испуњење својих препорука из става </w:t>
      </w:r>
      <w:r w:rsidR="00A1051C" w:rsidRPr="00EA2CEF">
        <w:rPr>
          <w:lang w:val="sr-Cyrl-RS"/>
        </w:rPr>
        <w:t>4</w:t>
      </w:r>
      <w:r w:rsidRPr="00EA2CEF">
        <w:rPr>
          <w:lang w:val="sr-Cyrl-RS"/>
        </w:rPr>
        <w:t>. овог члана и о њиховом испуњењу подносе извештај Народној скупштини</w:t>
      </w:r>
      <w:r w:rsidR="00A769AE" w:rsidRPr="00EA2CEF">
        <w:rPr>
          <w:lang w:val="sr-Cyrl-RS"/>
        </w:rPr>
        <w:t xml:space="preserve"> и Републичкој изборној комисији</w:t>
      </w:r>
      <w:r w:rsidRPr="00EA2CEF">
        <w:rPr>
          <w:lang w:val="sr-Cyrl-RS"/>
        </w:rPr>
        <w:t>.</w:t>
      </w:r>
      <w:r w:rsidR="00A1051C" w:rsidRPr="00EA2CEF">
        <w:rPr>
          <w:lang w:val="sr-Cyrl-RS"/>
        </w:rPr>
        <w:t>“.</w:t>
      </w:r>
    </w:p>
    <w:p w:rsidR="00972245" w:rsidRPr="00EA2CEF" w:rsidRDefault="00A0376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5</w:t>
      </w:r>
      <w:r w:rsidRPr="00EA2CEF">
        <w:rPr>
          <w:lang w:val="sr-Cyrl-RS"/>
        </w:rPr>
        <w:t>.</w:t>
      </w:r>
    </w:p>
    <w:p w:rsidR="00A03760" w:rsidRPr="00EA2CEF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После Главе </w:t>
      </w:r>
      <w:r w:rsidRPr="00EA2CEF">
        <w:t xml:space="preserve">VI. </w:t>
      </w:r>
      <w:r w:rsidRPr="00EA2CEF">
        <w:rPr>
          <w:lang w:val="sr-Cyrl-RS"/>
        </w:rPr>
        <w:t xml:space="preserve">додаје се Глава </w:t>
      </w:r>
      <w:r w:rsidRPr="00EA2CEF">
        <w:t>VI</w:t>
      </w:r>
      <w:r w:rsidRPr="00EA2CEF">
        <w:rPr>
          <w:lang w:val="sr-Cyrl-RS"/>
        </w:rPr>
        <w:t xml:space="preserve">а </w:t>
      </w:r>
      <w:r w:rsidR="00B17D9B" w:rsidRPr="00EA2CEF">
        <w:rPr>
          <w:lang w:val="sr-Cyrl-RS"/>
        </w:rPr>
        <w:t>и члан 24а који гласе</w:t>
      </w:r>
      <w:r w:rsidRPr="00EA2CEF">
        <w:rPr>
          <w:lang w:val="sr-Cyrl-RS"/>
        </w:rPr>
        <w:t>:</w:t>
      </w:r>
    </w:p>
    <w:p w:rsidR="00A03760" w:rsidRPr="00EA2CEF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Pr="00EA2CEF">
        <w:t>VI</w:t>
      </w:r>
      <w:r w:rsidRPr="00EA2CEF">
        <w:rPr>
          <w:lang w:val="sr-Cyrl-RS"/>
        </w:rPr>
        <w:t>а ЗАШТИТА ПОДАТАКА О ЛИЧНОСТИ</w:t>
      </w:r>
    </w:p>
    <w:p w:rsidR="00B17D9B" w:rsidRPr="00EA2CEF" w:rsidRDefault="00B17D9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24а</w:t>
      </w:r>
    </w:p>
    <w:p w:rsidR="00291564" w:rsidRPr="00EA2CEF" w:rsidRDefault="00B17D9B" w:rsidP="00291564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EC5CF6" w:rsidRPr="00EA2CEF">
        <w:rPr>
          <w:lang w:val="sr-Cyrl-RS"/>
        </w:rPr>
        <w:t>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</w:t>
      </w:r>
      <w:r w:rsidR="00EC5CF6" w:rsidRPr="00EA2CEF">
        <w:t xml:space="preserve"> </w:t>
      </w:r>
      <w:r w:rsidR="00EC5CF6" w:rsidRPr="00EA2CEF">
        <w:rPr>
          <w:lang w:val="sr-Cyrl-RS"/>
        </w:rPr>
        <w:t>и искључиво у сврху вршења овлашћења која су им овим законом поверена.</w:t>
      </w:r>
    </w:p>
    <w:p w:rsidR="00B17D9B" w:rsidRPr="00EA2CEF" w:rsidRDefault="0029156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Лични подаци </w:t>
      </w:r>
      <w:r w:rsidR="000578B0" w:rsidRPr="00EA2CEF">
        <w:rPr>
          <w:lang w:val="sr-Cyrl-RS"/>
        </w:rPr>
        <w:t xml:space="preserve">бирача </w:t>
      </w:r>
      <w:r w:rsidRPr="00EA2CEF">
        <w:rPr>
          <w:lang w:val="sr-Cyrl-RS"/>
        </w:rPr>
        <w:t xml:space="preserve">којима се приступа </w:t>
      </w:r>
      <w:r w:rsidR="000578B0" w:rsidRPr="00EA2CEF">
        <w:rPr>
          <w:lang w:val="sr-Cyrl-RS"/>
        </w:rPr>
        <w:t>у бирачком списку</w:t>
      </w:r>
      <w:r w:rsidRPr="00EA2CEF">
        <w:rPr>
          <w:lang w:val="sr-Cyrl-RS"/>
        </w:rPr>
        <w:t xml:space="preserve"> не смеју се користити у политичке сврхе, за потребе вођења изборне кампање нити на други начин злоупотребљавати.</w:t>
      </w:r>
      <w:r w:rsidR="00E36D70" w:rsidRPr="00EA2CEF">
        <w:rPr>
          <w:lang w:val="sr-Cyrl-RS"/>
        </w:rPr>
        <w:t>“.</w:t>
      </w:r>
    </w:p>
    <w:p w:rsidR="00C64693" w:rsidRPr="00EA2CEF" w:rsidRDefault="00C646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6</w:t>
      </w:r>
      <w:r w:rsidRPr="00EA2CEF">
        <w:rPr>
          <w:lang w:val="sr-Cyrl-RS"/>
        </w:rPr>
        <w:t>.</w:t>
      </w:r>
    </w:p>
    <w:p w:rsidR="00C3711E" w:rsidRPr="00EA2CEF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EA2CEF">
        <w:rPr>
          <w:rFonts w:eastAsia="Arial" w:cs="Arial"/>
          <w:color w:val="000000"/>
        </w:rPr>
        <w:tab/>
      </w:r>
      <w:r w:rsidRPr="00EA2CEF">
        <w:rPr>
          <w:rFonts w:eastAsia="Arial" w:cs="Arial"/>
          <w:color w:val="000000"/>
          <w:lang w:val="sr-Cyrl-RS"/>
        </w:rPr>
        <w:t xml:space="preserve">У сврху </w:t>
      </w:r>
      <w:r w:rsidR="00E965D7" w:rsidRPr="00EA2CEF">
        <w:rPr>
          <w:rFonts w:eastAsia="Arial" w:cs="Arial"/>
          <w:color w:val="000000"/>
          <w:lang w:val="sr-Cyrl-RS"/>
        </w:rPr>
        <w:t>обав</w:t>
      </w:r>
      <w:r w:rsidR="005D508E" w:rsidRPr="00EA2CEF">
        <w:rPr>
          <w:rFonts w:eastAsia="Arial" w:cs="Arial"/>
          <w:color w:val="000000"/>
          <w:lang w:val="sr-Cyrl-RS"/>
        </w:rPr>
        <w:t xml:space="preserve">љања прве </w:t>
      </w:r>
      <w:r w:rsidRPr="00EA2CEF">
        <w:rPr>
          <w:rFonts w:eastAsia="Arial" w:cs="Arial"/>
          <w:color w:val="000000"/>
        </w:rPr>
        <w:t>ревизије и утврђивања чињеничног стања о управљању</w:t>
      </w:r>
      <w:r w:rsidRPr="00EA2CEF">
        <w:rPr>
          <w:rFonts w:eastAsia="Arial" w:cs="Arial"/>
          <w:color w:val="000000"/>
          <w:lang w:val="sr-Cyrl-RS"/>
        </w:rPr>
        <w:t>,</w:t>
      </w:r>
      <w:r w:rsidRPr="00EA2CEF">
        <w:rPr>
          <w:rFonts w:eastAsia="Arial" w:cs="Arial"/>
          <w:color w:val="000000"/>
        </w:rPr>
        <w:t xml:space="preserve"> вођењу и тачности бирачког списка, контролисања тачности и поступка ажурирања бирачког списка и доприноса повећању транспарентности и поверења грађана у бирачки списак, </w:t>
      </w:r>
      <w:r w:rsidRPr="00EA2CEF">
        <w:rPr>
          <w:rFonts w:eastAsia="Arial" w:cs="Arial"/>
          <w:color w:val="000000"/>
          <w:lang w:val="sr-Cyrl-RS"/>
        </w:rPr>
        <w:t>о</w:t>
      </w:r>
      <w:r w:rsidR="00972245" w:rsidRPr="00EA2CEF">
        <w:rPr>
          <w:lang w:val="sr-Cyrl-RS"/>
        </w:rPr>
        <w:t xml:space="preserve">бразује се </w:t>
      </w:r>
      <w:r w:rsidR="00C3711E" w:rsidRPr="00EA2CEF">
        <w:rPr>
          <w:lang w:val="sr-Cyrl-RS"/>
        </w:rPr>
        <w:t xml:space="preserve">привремена </w:t>
      </w:r>
      <w:r w:rsidR="00025045" w:rsidRPr="00EA2CEF">
        <w:rPr>
          <w:lang w:val="sr-Cyrl-RS"/>
        </w:rPr>
        <w:t xml:space="preserve">комисија </w:t>
      </w:r>
      <w:r w:rsidR="00C3711E" w:rsidRPr="00EA2CEF">
        <w:rPr>
          <w:rFonts w:eastAsia="Arial" w:cs="Arial"/>
          <w:color w:val="000000"/>
        </w:rPr>
        <w:t>за ревизију, верификацију и контролу тачности и ажурирања бирачког списка (у даљем тексту: Комисија)</w:t>
      </w:r>
      <w:r w:rsidR="00C3711E" w:rsidRPr="00EA2CEF">
        <w:rPr>
          <w:rFonts w:eastAsia="Arial" w:cs="Arial"/>
          <w:color w:val="000000"/>
          <w:lang w:val="sr-Cyrl-RS"/>
        </w:rPr>
        <w:t>.</w:t>
      </w:r>
    </w:p>
    <w:p w:rsidR="00C3711E" w:rsidRPr="00EA2CEF" w:rsidRDefault="00C371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7</w:t>
      </w:r>
      <w:r w:rsidRPr="00EA2CEF">
        <w:rPr>
          <w:lang w:val="sr-Cyrl-RS"/>
        </w:rPr>
        <w:t>.</w:t>
      </w:r>
    </w:p>
    <w:p w:rsidR="00C3711E" w:rsidRPr="00EA2CEF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Задатак К</w:t>
      </w:r>
      <w:r w:rsidR="00C3711E" w:rsidRPr="00EA2CEF">
        <w:rPr>
          <w:lang w:val="sr-Cyrl-RS"/>
        </w:rPr>
        <w:t xml:space="preserve">омисије </w:t>
      </w:r>
      <w:r w:rsidRPr="00EA2CEF">
        <w:t xml:space="preserve">je </w:t>
      </w:r>
      <w:r w:rsidRPr="00EA2CEF">
        <w:rPr>
          <w:lang w:val="sr-Cyrl-RS"/>
        </w:rPr>
        <w:t xml:space="preserve">да у року од </w:t>
      </w:r>
      <w:r w:rsidR="00DA6330" w:rsidRPr="00EA2CEF">
        <w:rPr>
          <w:lang w:val="sr-Cyrl-RS"/>
        </w:rPr>
        <w:t>девет</w:t>
      </w:r>
      <w:r w:rsidR="00943ECB" w:rsidRPr="00EA2CEF">
        <w:rPr>
          <w:lang w:val="sr-Cyrl-RS"/>
        </w:rPr>
        <w:t xml:space="preserve"> </w:t>
      </w:r>
      <w:r w:rsidRPr="00EA2CEF">
        <w:rPr>
          <w:lang w:val="sr-Cyrl-RS"/>
        </w:rPr>
        <w:t xml:space="preserve">месеци од именовања чланова Комисије </w:t>
      </w:r>
      <w:r w:rsidR="00E965D7" w:rsidRPr="00EA2CEF">
        <w:rPr>
          <w:lang w:val="sr-Cyrl-RS"/>
        </w:rPr>
        <w:t xml:space="preserve">обави </w:t>
      </w:r>
      <w:r w:rsidRPr="00EA2CEF">
        <w:rPr>
          <w:lang w:val="sr-Cyrl-RS"/>
        </w:rPr>
        <w:t>ревизију бирачког списка и да</w:t>
      </w:r>
      <w:r w:rsidR="0031303B" w:rsidRPr="00EA2CEF">
        <w:t xml:space="preserve">, </w:t>
      </w:r>
      <w:r w:rsidR="00B15C2C" w:rsidRPr="00EA2CEF">
        <w:rPr>
          <w:lang w:val="sr-Cyrl-RS"/>
        </w:rPr>
        <w:t xml:space="preserve">у року од 30 дана од </w:t>
      </w:r>
      <w:r w:rsidR="009B380F" w:rsidRPr="00EA2CEF">
        <w:rPr>
          <w:lang w:val="sr-Cyrl-RS"/>
        </w:rPr>
        <w:t xml:space="preserve">обављене </w:t>
      </w:r>
      <w:r w:rsidR="00B15C2C" w:rsidRPr="00EA2CEF">
        <w:rPr>
          <w:lang w:val="sr-Cyrl-RS"/>
        </w:rPr>
        <w:t>ревизије</w:t>
      </w:r>
      <w:r w:rsidR="0031303B" w:rsidRPr="00EA2CEF">
        <w:rPr>
          <w:lang w:val="sr-Cyrl-RS"/>
        </w:rPr>
        <w:t>,</w:t>
      </w:r>
      <w:r w:rsidRPr="00EA2CEF">
        <w:rPr>
          <w:lang w:val="sr-Cyrl-RS"/>
        </w:rPr>
        <w:t xml:space="preserve"> о </w:t>
      </w:r>
      <w:r w:rsidR="00B15C2C" w:rsidRPr="00EA2CEF">
        <w:rPr>
          <w:lang w:val="sr-Cyrl-RS"/>
        </w:rPr>
        <w:t>томе</w:t>
      </w:r>
      <w:r w:rsidRPr="00EA2CEF">
        <w:rPr>
          <w:lang w:val="sr-Cyrl-RS"/>
        </w:rPr>
        <w:t xml:space="preserve"> подн</w:t>
      </w:r>
      <w:r w:rsidR="008B09AC" w:rsidRPr="00EA2CEF">
        <w:rPr>
          <w:lang w:val="sr-Cyrl-RS"/>
        </w:rPr>
        <w:t>есе извештај Народној скупштини</w:t>
      </w:r>
      <w:r w:rsidRPr="00EA2CEF">
        <w:rPr>
          <w:lang w:val="sr-Cyrl-RS"/>
        </w:rPr>
        <w:t>.</w:t>
      </w:r>
    </w:p>
    <w:p w:rsidR="008B09AC" w:rsidRPr="00EA2CEF" w:rsidRDefault="008B09AC" w:rsidP="0004028F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Извештај о </w:t>
      </w:r>
      <w:r w:rsidR="009B380F" w:rsidRPr="00EA2CEF">
        <w:rPr>
          <w:lang w:val="sr-Cyrl-RS"/>
        </w:rPr>
        <w:t xml:space="preserve">обављеној </w:t>
      </w:r>
      <w:r w:rsidRPr="00EA2CEF">
        <w:rPr>
          <w:lang w:val="sr-Cyrl-RS"/>
        </w:rPr>
        <w:t>ревизији бирачког списка садржи предлог препорука за унапређење тачности и ажурирања бирачког списка.</w:t>
      </w:r>
    </w:p>
    <w:p w:rsidR="00B131EC" w:rsidRPr="00EA2CEF" w:rsidRDefault="00B131E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8</w:t>
      </w:r>
      <w:r w:rsidRPr="00EA2CEF">
        <w:rPr>
          <w:lang w:val="sr-Cyrl-RS"/>
        </w:rPr>
        <w:t>.</w:t>
      </w:r>
    </w:p>
    <w:p w:rsidR="00151C2A" w:rsidRPr="00EA2CEF" w:rsidRDefault="00B131EC" w:rsidP="00C80942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151C2A" w:rsidRPr="00EA2CEF">
        <w:rPr>
          <w:lang w:val="sr-Cyrl-RS"/>
        </w:rPr>
        <w:tab/>
        <w:t xml:space="preserve">Приликом извршавања задатка из члана </w:t>
      </w:r>
      <w:r w:rsidR="0052396F" w:rsidRPr="00EA2CEF">
        <w:rPr>
          <w:lang w:val="sr-Cyrl-RS"/>
        </w:rPr>
        <w:t>7</w:t>
      </w:r>
      <w:r w:rsidR="00151C2A" w:rsidRPr="00EA2CEF">
        <w:rPr>
          <w:lang w:val="sr-Cyrl-RS"/>
        </w:rPr>
        <w:t>. овог закона</w:t>
      </w:r>
      <w:r w:rsidR="00962F6A" w:rsidRPr="00EA2CEF">
        <w:rPr>
          <w:lang w:val="sr-Cyrl-RS"/>
        </w:rPr>
        <w:t>,</w:t>
      </w:r>
      <w:r w:rsidR="00151C2A" w:rsidRPr="00EA2CEF">
        <w:rPr>
          <w:lang w:val="sr-Cyrl-RS"/>
        </w:rPr>
        <w:t xml:space="preserve"> Комисија примењује овлашћења Републичке изборне комисије </w:t>
      </w:r>
      <w:r w:rsidR="00777BD7" w:rsidRPr="00EA2CEF">
        <w:rPr>
          <w:lang w:val="sr-Cyrl-RS"/>
        </w:rPr>
        <w:t>прописана овим законом за обављање</w:t>
      </w:r>
      <w:r w:rsidR="00151C2A" w:rsidRPr="00EA2CEF">
        <w:rPr>
          <w:lang w:val="sr-Cyrl-RS"/>
        </w:rPr>
        <w:t xml:space="preserve"> ревизије бирачког списка</w:t>
      </w:r>
      <w:r w:rsidR="00777BD7" w:rsidRPr="00EA2CEF">
        <w:rPr>
          <w:lang w:val="sr-Cyrl-RS"/>
        </w:rPr>
        <w:t>.</w:t>
      </w:r>
    </w:p>
    <w:p w:rsidR="00D72AF8" w:rsidRPr="00EA2CEF" w:rsidRDefault="00D72AF8" w:rsidP="00642EE6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rFonts w:eastAsia="Arial" w:cs="Arial"/>
          <w:color w:val="000000"/>
          <w:szCs w:val="24"/>
        </w:rPr>
        <w:tab/>
      </w:r>
      <w:r w:rsidRPr="00EA2CEF">
        <w:rPr>
          <w:rFonts w:eastAsia="Arial" w:cs="Arial"/>
          <w:color w:val="000000"/>
          <w:szCs w:val="24"/>
          <w:lang w:val="sr-Cyrl-RS"/>
        </w:rPr>
        <w:t>Сви</w:t>
      </w:r>
      <w:r w:rsidRPr="00EA2CEF">
        <w:rPr>
          <w:rFonts w:eastAsia="Arial" w:cs="Arial"/>
          <w:color w:val="000000"/>
          <w:szCs w:val="24"/>
        </w:rPr>
        <w:t xml:space="preserve"> органи државне управе</w:t>
      </w:r>
      <w:r w:rsidRPr="00EA2CEF">
        <w:rPr>
          <w:rFonts w:eastAsia="Arial" w:cs="Arial"/>
          <w:color w:val="000000"/>
          <w:szCs w:val="24"/>
          <w:lang w:val="sr-Cyrl-RS"/>
        </w:rPr>
        <w:t>,</w:t>
      </w:r>
      <w:r w:rsidRPr="00EA2CEF">
        <w:rPr>
          <w:rFonts w:eastAsia="Arial" w:cs="Arial"/>
          <w:color w:val="000000"/>
          <w:szCs w:val="24"/>
        </w:rPr>
        <w:t xml:space="preserve"> територијалне аутономије и 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јединица </w:t>
      </w:r>
      <w:r w:rsidRPr="00EA2CEF">
        <w:rPr>
          <w:rFonts w:eastAsia="Arial" w:cs="Arial"/>
          <w:color w:val="000000"/>
          <w:szCs w:val="24"/>
        </w:rPr>
        <w:t xml:space="preserve">локалне самоуправе дужни су да Комисији, на њен захтев, доставе 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све податке и </w:t>
      </w:r>
      <w:r w:rsidRPr="00EA2CEF">
        <w:rPr>
          <w:rFonts w:eastAsia="Arial" w:cs="Arial"/>
          <w:color w:val="000000"/>
          <w:szCs w:val="24"/>
        </w:rPr>
        <w:t>информације које су од значаја за вођење бирачког списка</w:t>
      </w:r>
      <w:r w:rsidR="00063E1C" w:rsidRPr="00EA2CEF">
        <w:rPr>
          <w:rFonts w:eastAsia="Arial" w:cs="Arial"/>
          <w:color w:val="000000"/>
          <w:szCs w:val="24"/>
          <w:lang w:val="sr-Cyrl-RS"/>
        </w:rPr>
        <w:t xml:space="preserve"> и</w:t>
      </w:r>
      <w:r w:rsidRPr="00EA2CEF">
        <w:rPr>
          <w:rFonts w:eastAsia="Arial" w:cs="Arial"/>
          <w:color w:val="000000"/>
          <w:szCs w:val="24"/>
        </w:rPr>
        <w:t xml:space="preserve"> промене у бирачком списку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063E1C" w:rsidRPr="00EA2CEF">
        <w:rPr>
          <w:rFonts w:eastAsia="Arial" w:cs="Arial"/>
          <w:color w:val="000000"/>
          <w:szCs w:val="24"/>
          <w:lang w:val="sr-Cyrl-RS"/>
        </w:rPr>
        <w:t>а односе се на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утврђивање тачности извршених уписа, односно промена у бирачком списку</w:t>
      </w:r>
      <w:r w:rsidRPr="00EA2CEF">
        <w:rPr>
          <w:rFonts w:eastAsia="Arial" w:cs="Arial"/>
          <w:color w:val="000000"/>
          <w:szCs w:val="24"/>
        </w:rPr>
        <w:t>.</w:t>
      </w:r>
    </w:p>
    <w:p w:rsidR="00FC1293" w:rsidRPr="00EA2CEF" w:rsidRDefault="00FC12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9</w:t>
      </w:r>
      <w:r w:rsidRPr="00EA2CEF">
        <w:rPr>
          <w:lang w:val="sr-Cyrl-RS"/>
        </w:rPr>
        <w:t>.</w:t>
      </w:r>
    </w:p>
    <w:p w:rsidR="00FC1293" w:rsidRPr="00EA2CEF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Извештај </w:t>
      </w:r>
      <w:r w:rsidR="00782BF6" w:rsidRPr="00EA2CEF">
        <w:rPr>
          <w:lang w:val="sr-Cyrl-RS"/>
        </w:rPr>
        <w:t xml:space="preserve">Комисије </w:t>
      </w:r>
      <w:r w:rsidRPr="00EA2CEF">
        <w:rPr>
          <w:lang w:val="sr-Cyrl-RS"/>
        </w:rPr>
        <w:t xml:space="preserve">о </w:t>
      </w:r>
      <w:r w:rsidR="009B380F" w:rsidRPr="00EA2CEF">
        <w:rPr>
          <w:lang w:val="sr-Cyrl-RS"/>
        </w:rPr>
        <w:t xml:space="preserve">обављеној </w:t>
      </w:r>
      <w:r w:rsidRPr="00EA2CEF">
        <w:rPr>
          <w:lang w:val="sr-Cyrl-RS"/>
        </w:rPr>
        <w:t>ревизији бирачког списка са предлозима препорука разматрају надлежни одбори Народне скупштине, у року од 30 дана од дана његовог подношења Народној скупштини.</w:t>
      </w:r>
    </w:p>
    <w:p w:rsidR="003256DA" w:rsidRPr="00EA2CEF" w:rsidRDefault="003256DA" w:rsidP="00C848D9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  <w:t xml:space="preserve">На седницу </w:t>
      </w:r>
      <w:r w:rsidR="002A58FA" w:rsidRPr="00EA2CEF">
        <w:rPr>
          <w:lang w:val="sr-Cyrl-RS"/>
        </w:rPr>
        <w:t xml:space="preserve">надлежног одбора </w:t>
      </w:r>
      <w:r w:rsidRPr="00EA2CEF">
        <w:rPr>
          <w:lang w:val="sr-Cyrl-RS"/>
        </w:rPr>
        <w:t xml:space="preserve">на којој се разматра извештај о </w:t>
      </w:r>
      <w:r w:rsidR="009B380F" w:rsidRPr="00EA2CEF">
        <w:rPr>
          <w:lang w:val="sr-Cyrl-RS"/>
        </w:rPr>
        <w:t>обављеној</w:t>
      </w:r>
      <w:r w:rsidRPr="00EA2CEF">
        <w:rPr>
          <w:lang w:val="sr-Cyrl-RS"/>
        </w:rPr>
        <w:t xml:space="preserve"> ревизији бирачког списка обавезно се позива Комисија и њени чланови имају право учествовања у </w:t>
      </w:r>
      <w:r w:rsidR="009F4FF0" w:rsidRPr="00EA2CEF">
        <w:rPr>
          <w:lang w:val="sr-Cyrl-RS"/>
        </w:rPr>
        <w:t xml:space="preserve">раду приликом </w:t>
      </w:r>
      <w:r w:rsidRPr="00EA2CEF">
        <w:rPr>
          <w:lang w:val="sr-Cyrl-RS"/>
        </w:rPr>
        <w:t>разматрањ</w:t>
      </w:r>
      <w:r w:rsidR="009F4FF0" w:rsidRPr="00EA2CEF">
        <w:rPr>
          <w:lang w:val="sr-Cyrl-RS"/>
        </w:rPr>
        <w:t>а</w:t>
      </w:r>
      <w:r w:rsidRPr="00EA2CEF">
        <w:rPr>
          <w:lang w:val="sr-Cyrl-RS"/>
        </w:rPr>
        <w:t xml:space="preserve"> тог извештаја.</w:t>
      </w:r>
    </w:p>
    <w:p w:rsidR="00FC1293" w:rsidRPr="00EA2CEF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Након разматрања извештаја о </w:t>
      </w:r>
      <w:r w:rsidR="009B380F" w:rsidRPr="00EA2CEF">
        <w:rPr>
          <w:lang w:val="sr-Cyrl-RS"/>
        </w:rPr>
        <w:t xml:space="preserve">обављеној </w:t>
      </w:r>
      <w:r w:rsidRPr="00EA2CEF">
        <w:rPr>
          <w:lang w:val="sr-Cyrl-RS"/>
        </w:rPr>
        <w:t>ревизији бирачког списка, надлежни одбори</w:t>
      </w:r>
      <w:r w:rsidR="00BE4420" w:rsidRPr="00EA2CEF">
        <w:rPr>
          <w:lang w:val="sr-Cyrl-RS"/>
        </w:rPr>
        <w:t xml:space="preserve"> Народне скупштине</w:t>
      </w:r>
      <w:r w:rsidRPr="00EA2CEF">
        <w:rPr>
          <w:lang w:val="sr-Cyrl-RS"/>
        </w:rPr>
        <w:t>, у складу са предлозима препорука Комисије, утврђују препоруке за унапређење тачности и ажурирања бирачког списка и достављају их надлежним органима и организацијама</w:t>
      </w:r>
      <w:r w:rsidR="00B15C2C" w:rsidRPr="00EA2CEF">
        <w:rPr>
          <w:lang w:val="sr-Cyrl-RS"/>
        </w:rPr>
        <w:t>, као и Комисији</w:t>
      </w:r>
      <w:r w:rsidRPr="00EA2CEF">
        <w:rPr>
          <w:lang w:val="sr-Cyrl-RS"/>
        </w:rPr>
        <w:t>.</w:t>
      </w:r>
    </w:p>
    <w:p w:rsidR="00FC1293" w:rsidRPr="00EA2CEF" w:rsidRDefault="00FC1293" w:rsidP="00607CC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Надлежни органи и организације су дужни да по препорукама из става </w:t>
      </w:r>
      <w:r w:rsidR="00A04D4D" w:rsidRPr="00EA2CEF">
        <w:rPr>
          <w:lang w:val="sr-Cyrl-RS"/>
        </w:rPr>
        <w:t>3</w:t>
      </w:r>
      <w:r w:rsidRPr="00EA2CEF">
        <w:rPr>
          <w:lang w:val="sr-Cyrl-RS"/>
        </w:rPr>
        <w:t>. овог члана поступе у року од 120 дана од дана пријема</w:t>
      </w:r>
      <w:r w:rsidR="00F44B5D" w:rsidRPr="00EA2CEF">
        <w:rPr>
          <w:lang w:val="sr-Cyrl-RS"/>
        </w:rPr>
        <w:t xml:space="preserve"> и да о томе поднесу извештај надлежном одбору и Комисији</w:t>
      </w:r>
      <w:r w:rsidRPr="00EA2CEF">
        <w:rPr>
          <w:lang w:val="sr-Cyrl-RS"/>
        </w:rPr>
        <w:t>.</w:t>
      </w:r>
    </w:p>
    <w:p w:rsidR="00607CC6" w:rsidRPr="00EA2CEF" w:rsidRDefault="00607CC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Надлежни одбори прате испуњење својих препорука из става </w:t>
      </w:r>
      <w:r w:rsidR="00E03394" w:rsidRPr="00EA2CEF">
        <w:rPr>
          <w:lang w:val="sr-Cyrl-RS"/>
        </w:rPr>
        <w:t>3</w:t>
      </w:r>
      <w:r w:rsidRPr="00EA2CEF">
        <w:rPr>
          <w:lang w:val="sr-Cyrl-RS"/>
        </w:rPr>
        <w:t>. овог члана и о њиховом испуњењу подносе извештај Народној скупштини.</w:t>
      </w:r>
    </w:p>
    <w:p w:rsidR="0031303B" w:rsidRPr="00EA2CEF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10</w:t>
      </w:r>
      <w:r w:rsidRPr="00EA2CEF">
        <w:rPr>
          <w:lang w:val="sr-Cyrl-RS"/>
        </w:rPr>
        <w:t>.</w:t>
      </w:r>
    </w:p>
    <w:p w:rsidR="00073F4C" w:rsidRPr="00EA2CEF" w:rsidRDefault="00073F4C" w:rsidP="00073F4C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  <w:t xml:space="preserve">Након подношења извештаја о </w:t>
      </w:r>
      <w:r w:rsidR="009B380F" w:rsidRPr="00EA2CEF">
        <w:rPr>
          <w:lang w:val="sr-Cyrl-RS"/>
        </w:rPr>
        <w:t xml:space="preserve">обављеној </w:t>
      </w:r>
      <w:r w:rsidRPr="00EA2CEF">
        <w:rPr>
          <w:lang w:val="sr-Cyrl-RS"/>
        </w:rPr>
        <w:t xml:space="preserve">ревизији бирачког списка, Комисија врши </w:t>
      </w:r>
      <w:r w:rsidR="00223863" w:rsidRPr="00EA2CEF">
        <w:rPr>
          <w:lang w:val="sr-Cyrl-RS"/>
        </w:rPr>
        <w:t>контролу тачности и ажурирања бирачког списка и примене</w:t>
      </w:r>
      <w:r w:rsidRPr="00EA2CEF">
        <w:rPr>
          <w:lang w:val="sr-Cyrl-RS"/>
        </w:rPr>
        <w:t xml:space="preserve"> препорука надлежних одбора Народне скупштине</w:t>
      </w:r>
      <w:r w:rsidR="00BF6453" w:rsidRPr="00EA2CEF">
        <w:rPr>
          <w:lang w:val="sr-Latn-RS"/>
        </w:rPr>
        <w:t>,</w:t>
      </w:r>
      <w:r w:rsidR="00BF6453" w:rsidRPr="00EA2CEF">
        <w:rPr>
          <w:lang w:val="sr-Cyrl-RS"/>
        </w:rPr>
        <w:t xml:space="preserve"> о чему подноси периодичне извештаје Народној скупштини</w:t>
      </w:r>
      <w:r w:rsidRPr="00EA2CEF">
        <w:rPr>
          <w:lang w:val="sr-Cyrl-RS"/>
        </w:rPr>
        <w:t>.</w:t>
      </w:r>
    </w:p>
    <w:p w:rsidR="00073F4C" w:rsidRPr="00EA2CEF" w:rsidRDefault="0084098D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223863" w:rsidRPr="00EA2CEF">
        <w:rPr>
          <w:lang w:val="sr-Cyrl-RS"/>
        </w:rPr>
        <w:t>Контрол</w:t>
      </w:r>
      <w:r w:rsidR="00795AD4" w:rsidRPr="00EA2CEF">
        <w:rPr>
          <w:lang w:val="sr-Cyrl-RS"/>
        </w:rPr>
        <w:t>у</w:t>
      </w:r>
      <w:r w:rsidR="00073F4C" w:rsidRPr="00EA2CEF">
        <w:rPr>
          <w:lang w:val="sr-Cyrl-RS"/>
        </w:rPr>
        <w:t xml:space="preserve"> из става 1. овог члана Комисија врши до </w:t>
      </w:r>
      <w:r w:rsidR="00607CC6" w:rsidRPr="00EA2CEF">
        <w:rPr>
          <w:lang w:val="sr-Cyrl-RS"/>
        </w:rPr>
        <w:t xml:space="preserve">подношења извештаја </w:t>
      </w:r>
      <w:r w:rsidR="000F2BB1" w:rsidRPr="00EA2CEF">
        <w:rPr>
          <w:lang w:val="sr-Cyrl-RS"/>
        </w:rPr>
        <w:t xml:space="preserve">надлежних одбора Народне скупштине </w:t>
      </w:r>
      <w:r w:rsidR="00607CC6" w:rsidRPr="00EA2CEF">
        <w:rPr>
          <w:lang w:val="sr-Cyrl-RS"/>
        </w:rPr>
        <w:t xml:space="preserve">у којима </w:t>
      </w:r>
      <w:r w:rsidR="000F2BB1" w:rsidRPr="00EA2CEF">
        <w:rPr>
          <w:lang w:val="sr-Cyrl-RS"/>
        </w:rPr>
        <w:t xml:space="preserve">се </w:t>
      </w:r>
      <w:r w:rsidR="00607CC6" w:rsidRPr="00EA2CEF">
        <w:rPr>
          <w:lang w:val="sr-Cyrl-RS"/>
        </w:rPr>
        <w:t>констатуј</w:t>
      </w:r>
      <w:r w:rsidR="000F2BB1" w:rsidRPr="00EA2CEF">
        <w:rPr>
          <w:lang w:val="sr-Cyrl-RS"/>
        </w:rPr>
        <w:t>е</w:t>
      </w:r>
      <w:r w:rsidR="00607CC6" w:rsidRPr="00EA2CEF">
        <w:rPr>
          <w:lang w:val="sr-Cyrl-RS"/>
        </w:rPr>
        <w:t xml:space="preserve"> да су испуњене све препоруке </w:t>
      </w:r>
      <w:r w:rsidR="00BF6453" w:rsidRPr="00EA2CEF">
        <w:rPr>
          <w:lang w:val="sr-Cyrl-RS"/>
        </w:rPr>
        <w:t xml:space="preserve">из члана </w:t>
      </w:r>
      <w:r w:rsidR="00C65381" w:rsidRPr="00EA2CEF">
        <w:t>9</w:t>
      </w:r>
      <w:r w:rsidR="00BF6453" w:rsidRPr="00EA2CEF">
        <w:rPr>
          <w:lang w:val="sr-Cyrl-RS"/>
        </w:rPr>
        <w:t xml:space="preserve">. став </w:t>
      </w:r>
      <w:r w:rsidR="00C65381" w:rsidRPr="00EA2CEF">
        <w:t>3</w:t>
      </w:r>
      <w:r w:rsidR="00BF6453" w:rsidRPr="00EA2CEF">
        <w:rPr>
          <w:lang w:val="sr-Cyrl-RS"/>
        </w:rPr>
        <w:t>. овог закона</w:t>
      </w:r>
      <w:r w:rsidR="000F27E0" w:rsidRPr="00EA2CEF">
        <w:rPr>
          <w:lang w:val="sr-Cyrl-RS"/>
        </w:rPr>
        <w:t>, о чему надлежни одбори Народне скупштине без одлагања обавештавају Комисију</w:t>
      </w:r>
      <w:r w:rsidR="00073F4C" w:rsidRPr="00EA2CEF">
        <w:rPr>
          <w:lang w:val="sr-Cyrl-RS"/>
        </w:rPr>
        <w:t>.</w:t>
      </w:r>
    </w:p>
    <w:p w:rsidR="00073F4C" w:rsidRPr="00EA2CEF" w:rsidRDefault="00073F4C" w:rsidP="00795AD4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У вршењу </w:t>
      </w:r>
      <w:r w:rsidR="00223863" w:rsidRPr="00EA2CEF">
        <w:rPr>
          <w:lang w:val="sr-Cyrl-RS"/>
        </w:rPr>
        <w:t>контроле</w:t>
      </w:r>
      <w:r w:rsidRPr="00EA2CEF">
        <w:rPr>
          <w:lang w:val="sr-Cyrl-RS"/>
        </w:rPr>
        <w:t xml:space="preserve"> из става 1. овог члана, чланови Комисије имају право увида у све податке о бирачима у бирачком списку, осим јединственог матичног броја грађана, путем посебног модула на веб-презентацији министарства надлежног за послове управе, којем се приступа уз пријаву двофакторском аутентикацијом.</w:t>
      </w:r>
    </w:p>
    <w:p w:rsidR="00073F4C" w:rsidRPr="00EA2CEF" w:rsidRDefault="00073F4C" w:rsidP="00073F4C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 1</w:t>
      </w:r>
      <w:r w:rsidR="00665655" w:rsidRPr="00EA2CEF">
        <w:rPr>
          <w:lang w:val="sr-Cyrl-RS"/>
        </w:rPr>
        <w:t>1</w:t>
      </w:r>
      <w:r w:rsidRPr="00EA2CEF">
        <w:rPr>
          <w:lang w:val="sr-Cyrl-RS"/>
        </w:rPr>
        <w:t>.</w:t>
      </w:r>
    </w:p>
    <w:p w:rsidR="00073F4C" w:rsidRPr="00EA2CEF" w:rsidRDefault="00073F4C" w:rsidP="00C8094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Мандат Комисије престаје </w:t>
      </w:r>
      <w:r w:rsidR="00986E7B" w:rsidRPr="00EA2CEF">
        <w:rPr>
          <w:lang w:val="sr-Cyrl-RS"/>
        </w:rPr>
        <w:t xml:space="preserve">пријемом обавештења од надлежних одбора Народне скупштине да су поднети извештаји из члана </w:t>
      </w:r>
      <w:r w:rsidR="00F64D0D" w:rsidRPr="00EA2CEF">
        <w:t>10</w:t>
      </w:r>
      <w:r w:rsidR="00986E7B" w:rsidRPr="00EA2CEF">
        <w:rPr>
          <w:lang w:val="sr-Cyrl-RS"/>
        </w:rPr>
        <w:t>. став 2. овог закона</w:t>
      </w:r>
      <w:r w:rsidRPr="00EA2CEF">
        <w:rPr>
          <w:lang w:val="sr-Cyrl-RS"/>
        </w:rPr>
        <w:t>.</w:t>
      </w:r>
    </w:p>
    <w:p w:rsidR="0031303B" w:rsidRPr="00EA2CEF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9A6F17" w:rsidRPr="00EA2CEF">
        <w:rPr>
          <w:lang w:val="sr-Cyrl-RS"/>
        </w:rPr>
        <w:t>1</w:t>
      </w:r>
      <w:r w:rsidR="00665655" w:rsidRPr="00EA2CEF">
        <w:rPr>
          <w:lang w:val="sr-Cyrl-RS"/>
        </w:rPr>
        <w:t>2</w:t>
      </w:r>
      <w:r w:rsidRPr="00EA2CEF">
        <w:rPr>
          <w:lang w:val="sr-Cyrl-RS"/>
        </w:rPr>
        <w:t>.</w:t>
      </w:r>
    </w:p>
    <w:p w:rsidR="00D56744" w:rsidRPr="00EA2CEF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Комисију чине </w:t>
      </w:r>
      <w:r w:rsidR="002C6C5D" w:rsidRPr="00EA2CEF">
        <w:rPr>
          <w:lang w:val="sr-Cyrl-RS"/>
        </w:rPr>
        <w:t>десет</w:t>
      </w:r>
      <w:r w:rsidRPr="00EA2CEF">
        <w:rPr>
          <w:lang w:val="sr-Cyrl-RS"/>
        </w:rPr>
        <w:t xml:space="preserve"> чланова и њихови заменици које именује Народна скупштина.</w:t>
      </w:r>
    </w:p>
    <w:p w:rsidR="00D56744" w:rsidRPr="00EA2CEF" w:rsidRDefault="00D56744" w:rsidP="00642EE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2C6C5D" w:rsidRPr="00EA2CEF">
        <w:rPr>
          <w:lang w:val="sr-Cyrl-RS"/>
        </w:rPr>
        <w:t>Осам</w:t>
      </w:r>
      <w:r w:rsidRPr="00EA2CEF">
        <w:rPr>
          <w:lang w:val="sr-Cyrl-RS"/>
        </w:rPr>
        <w:t xml:space="preserve"> чланова Комисије и њихови заменици именују се на предлог посланичких група у Народној скупштини, док се два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</w:t>
      </w:r>
      <w:r w:rsidR="00F05340" w:rsidRPr="00EA2CEF">
        <w:rPr>
          <w:lang w:val="sr-Cyrl-RS"/>
        </w:rPr>
        <w:t>поступка</w:t>
      </w:r>
      <w:r w:rsidRPr="00EA2CEF">
        <w:rPr>
          <w:lang w:val="sr-Cyrl-RS"/>
        </w:rPr>
        <w:t xml:space="preserve"> и објавила најмање три извештаја о налазима посматрања </w:t>
      </w:r>
      <w:r w:rsidR="008D4067" w:rsidRPr="00EA2CEF">
        <w:rPr>
          <w:lang w:val="sr-Cyrl-RS"/>
        </w:rPr>
        <w:t>тих изборних поступака</w:t>
      </w:r>
      <w:r w:rsidRPr="00EA2CEF">
        <w:rPr>
          <w:lang w:val="sr-Cyrl-RS"/>
        </w:rPr>
        <w:t>.</w:t>
      </w:r>
    </w:p>
    <w:p w:rsidR="00642EE6" w:rsidRPr="00EA2CEF" w:rsidRDefault="00642EE6" w:rsidP="0051376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Након именовања,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</w:t>
      </w:r>
      <w:r w:rsidR="009B380F" w:rsidRPr="00EA2CEF">
        <w:rPr>
          <w:lang w:val="sr-Cyrl-RS"/>
        </w:rPr>
        <w:t>извршавању</w:t>
      </w:r>
      <w:r w:rsidRPr="00EA2CEF">
        <w:rPr>
          <w:lang w:val="sr-Cyrl-RS"/>
        </w:rPr>
        <w:t xml:space="preserve"> задатака Комисије морају поступати у складу са законом којим је уређена заштита података о личности и искључиво у сврху овлашћења која су им  овим законом поверена.</w:t>
      </w:r>
    </w:p>
    <w:p w:rsidR="0051376D" w:rsidRPr="00EA2CEF" w:rsidRDefault="0051376D" w:rsidP="00C80942">
      <w:pPr>
        <w:tabs>
          <w:tab w:val="left" w:pos="1170"/>
        </w:tabs>
        <w:spacing w:after="600"/>
        <w:jc w:val="both"/>
        <w:rPr>
          <w:lang w:val="sr-Cyrl-RS"/>
        </w:rPr>
      </w:pPr>
      <w:r w:rsidRPr="00EA2CEF">
        <w:rPr>
          <w:lang w:val="sr-Cyrl-RS"/>
        </w:rPr>
        <w:tab/>
        <w:t xml:space="preserve">Образац изјаве из става </w:t>
      </w:r>
      <w:r w:rsidR="00633A2A" w:rsidRPr="00EA2CEF">
        <w:rPr>
          <w:lang w:val="sr-Cyrl-RS"/>
        </w:rPr>
        <w:t>3</w:t>
      </w:r>
      <w:r w:rsidRPr="00EA2CEF">
        <w:rPr>
          <w:lang w:val="sr-Cyrl-RS"/>
        </w:rPr>
        <w:t>. овог члана утврђује генерални секретар Народне скупштине.</w:t>
      </w:r>
    </w:p>
    <w:p w:rsidR="00EC04CB" w:rsidRPr="00EA2CEF" w:rsidRDefault="00EC04C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8D4067" w:rsidRPr="00EA2CEF">
        <w:rPr>
          <w:lang w:val="sr-Cyrl-RS"/>
        </w:rPr>
        <w:t>1</w:t>
      </w:r>
      <w:r w:rsidR="00665655" w:rsidRPr="00EA2CEF">
        <w:rPr>
          <w:lang w:val="sr-Cyrl-RS"/>
        </w:rPr>
        <w:t>3</w:t>
      </w:r>
      <w:r w:rsidRPr="00EA2CEF">
        <w:rPr>
          <w:lang w:val="sr-Cyrl-RS"/>
        </w:rPr>
        <w:t>.</w:t>
      </w:r>
    </w:p>
    <w:p w:rsidR="00EC04CB" w:rsidRPr="00EA2CEF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За члана и заменика члана Комисије може бити предложено само лице:</w:t>
      </w:r>
    </w:p>
    <w:p w:rsidR="00EC04CB" w:rsidRPr="00EA2CEF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762653" w:rsidRPr="00EA2CEF">
        <w:rPr>
          <w:lang w:val="sr-Cyrl-RS"/>
        </w:rPr>
        <w:t>1)</w:t>
      </w:r>
      <w:r w:rsidRPr="00EA2CEF">
        <w:rPr>
          <w:lang w:val="sr-Cyrl-RS"/>
        </w:rPr>
        <w:tab/>
        <w:t>које је држављанин Републике Србије и има пребивалиште на територији Републике Србије;</w:t>
      </w:r>
    </w:p>
    <w:p w:rsidR="00EC04CB" w:rsidRPr="00EA2CEF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762653" w:rsidRPr="00EA2CEF">
        <w:rPr>
          <w:lang w:val="sr-Cyrl-RS"/>
        </w:rPr>
        <w:t>2)</w:t>
      </w:r>
      <w:r w:rsidRPr="00EA2CEF">
        <w:rPr>
          <w:lang w:val="sr-Cyrl-RS"/>
        </w:rPr>
        <w:tab/>
        <w:t>које има високо образовање из правних, математичких, демографских, информационих или економских наука или друштвено-статистичких и других сродних научних области и најмање пет година радног искуства у струци.</w:t>
      </w:r>
    </w:p>
    <w:p w:rsidR="00D56744" w:rsidRPr="00EA2CEF" w:rsidRDefault="00D56744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За члана или заменика члана Комисије не може да буде предложено односно </w:t>
      </w:r>
      <w:r w:rsidR="007177CC" w:rsidRPr="00EA2CEF">
        <w:rPr>
          <w:lang w:val="sr-Cyrl-RS"/>
        </w:rPr>
        <w:t>именовано</w:t>
      </w:r>
      <w:r w:rsidRPr="00EA2CEF">
        <w:rPr>
          <w:lang w:val="sr-Cyrl-RS"/>
        </w:rPr>
        <w:t xml:space="preserve"> лице које је народни посланик или које је запослено, изабрано, именовано или постављено у министарству надлежном за послове управе или министарству надлежном за унутрашње послове.</w:t>
      </w:r>
    </w:p>
    <w:p w:rsidR="00CD43A8" w:rsidRPr="00EA2CEF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762653" w:rsidRPr="00EA2CEF">
        <w:rPr>
          <w:lang w:val="sr-Cyrl-RS"/>
        </w:rPr>
        <w:t>1</w:t>
      </w:r>
      <w:r w:rsidR="00665655" w:rsidRPr="00EA2CEF">
        <w:rPr>
          <w:lang w:val="sr-Cyrl-RS"/>
        </w:rPr>
        <w:t>4</w:t>
      </w:r>
      <w:r w:rsidRPr="00EA2CEF">
        <w:rPr>
          <w:lang w:val="sr-Cyrl-RS"/>
        </w:rPr>
        <w:t>.</w:t>
      </w:r>
    </w:p>
    <w:p w:rsidR="00CD43A8" w:rsidRPr="00EA2CEF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ED5D82" w:rsidRPr="00EA2CEF">
        <w:rPr>
          <w:lang w:val="sr-Cyrl-RS"/>
        </w:rPr>
        <w:t xml:space="preserve">Пет највећих посланичких група у Народној скупштини које су </w:t>
      </w:r>
      <w:r w:rsidR="00B51890" w:rsidRPr="00EA2CEF">
        <w:rPr>
          <w:lang w:val="sr-Cyrl-RS"/>
        </w:rPr>
        <w:t xml:space="preserve">део парламентарне већине </w:t>
      </w:r>
      <w:r w:rsidR="00ED5D82" w:rsidRPr="00EA2CEF">
        <w:rPr>
          <w:lang w:val="sr-Cyrl-RS"/>
        </w:rPr>
        <w:t>предлажу свака по једног члана и једног заменика члана Комисије</w:t>
      </w:r>
      <w:r w:rsidRPr="00EA2CEF">
        <w:rPr>
          <w:lang w:val="sr-Cyrl-RS"/>
        </w:rPr>
        <w:t>.</w:t>
      </w:r>
    </w:p>
    <w:p w:rsidR="00CD43A8" w:rsidRPr="00EA2CEF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6363D1" w:rsidRPr="00EA2CEF">
        <w:rPr>
          <w:lang w:val="sr-Cyrl-RS"/>
        </w:rPr>
        <w:t>Три</w:t>
      </w:r>
      <w:r w:rsidRPr="00EA2CEF">
        <w:rPr>
          <w:lang w:val="sr-Cyrl-RS"/>
        </w:rPr>
        <w:t xml:space="preserve"> највеће опозиционе посланичке групе у Народној скупштини </w:t>
      </w:r>
      <w:r w:rsidRPr="00EA2CEF">
        <w:rPr>
          <w:rFonts w:eastAsia="Arial" w:cs="Arial"/>
          <w:color w:val="333333"/>
          <w:lang w:val="sr-Cyrl-RS"/>
        </w:rPr>
        <w:t xml:space="preserve">(посланичке групе које нису </w:t>
      </w:r>
      <w:r w:rsidR="00B51890" w:rsidRPr="00EA2CEF">
        <w:rPr>
          <w:rFonts w:eastAsia="Arial" w:cs="Arial"/>
          <w:color w:val="333333"/>
          <w:lang w:val="sr-Cyrl-RS"/>
        </w:rPr>
        <w:t>део парламентарне већине</w:t>
      </w:r>
      <w:r w:rsidRPr="00EA2CEF">
        <w:rPr>
          <w:rFonts w:eastAsia="Arial" w:cs="Arial"/>
          <w:color w:val="333333"/>
          <w:lang w:val="sr-Cyrl-RS"/>
        </w:rPr>
        <w:t>)</w:t>
      </w:r>
      <w:r w:rsidRPr="00EA2CEF">
        <w:rPr>
          <w:lang w:val="sr-Cyrl-RS"/>
        </w:rPr>
        <w:t xml:space="preserve"> предлажу свака по једног члана и једног заменика члана Комисије.</w:t>
      </w:r>
    </w:p>
    <w:p w:rsidR="00CD43A8" w:rsidRPr="00EA2CEF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>Удружења, заједничким договором, предлажу два члана и два заменика члана Комисије.</w:t>
      </w:r>
    </w:p>
    <w:p w:rsidR="00CD43A8" w:rsidRPr="00EA2CEF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762653" w:rsidRPr="00EA2CEF">
        <w:rPr>
          <w:lang w:val="sr-Cyrl-RS"/>
        </w:rPr>
        <w:t>1</w:t>
      </w:r>
      <w:r w:rsidR="00665655" w:rsidRPr="00EA2CEF">
        <w:rPr>
          <w:lang w:val="sr-Cyrl-RS"/>
        </w:rPr>
        <w:t>5</w:t>
      </w:r>
      <w:r w:rsidRPr="00EA2CEF">
        <w:rPr>
          <w:lang w:val="sr-Cyrl-RS"/>
        </w:rPr>
        <w:t>.</w:t>
      </w:r>
    </w:p>
    <w:p w:rsidR="00CD43A8" w:rsidRPr="00EA2CEF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EA2CEF">
        <w:rPr>
          <w:lang w:val="sr-Cyrl-RS"/>
        </w:rPr>
        <w:tab/>
        <w:t xml:space="preserve">Предлози </w:t>
      </w:r>
      <w:r w:rsidR="00C16077" w:rsidRPr="00EA2CEF">
        <w:rPr>
          <w:lang w:val="sr-Cyrl-RS"/>
        </w:rPr>
        <w:t>кандидата за чланове и заменике</w:t>
      </w:r>
      <w:r w:rsidRPr="00EA2CEF">
        <w:rPr>
          <w:lang w:val="sr-Cyrl-RS"/>
        </w:rPr>
        <w:t xml:space="preserve"> чланова Комисије подносе се одбору Народне скупштине надлежном за управу (у даљем тексту: надлежни одбор)</w:t>
      </w:r>
      <w:r w:rsidR="00C16077" w:rsidRPr="00EA2CEF">
        <w:rPr>
          <w:lang w:val="sr-Cyrl-RS"/>
        </w:rPr>
        <w:t xml:space="preserve"> у року од 15 дана од дана ступања на снагу овог закона.</w:t>
      </w:r>
    </w:p>
    <w:p w:rsidR="00C16077" w:rsidRPr="00EA2CEF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b/>
          <w:lang w:val="sr-Cyrl-RS"/>
        </w:rPr>
        <w:tab/>
      </w:r>
      <w:r w:rsidRPr="00EA2CEF">
        <w:rPr>
          <w:lang w:val="sr-Cyrl-RS"/>
        </w:rPr>
        <w:t>Предлог кандидата садржи</w:t>
      </w:r>
      <w:r w:rsidR="008D4067" w:rsidRPr="00EA2CEF">
        <w:rPr>
          <w:lang w:val="sr-Cyrl-RS"/>
        </w:rPr>
        <w:t>: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1)</w:t>
      </w:r>
      <w:r w:rsidR="00C16077" w:rsidRPr="00EA2CEF">
        <w:rPr>
          <w:lang w:val="sr-Cyrl-RS"/>
        </w:rPr>
        <w:t xml:space="preserve"> име и презиме кандидата;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2)</w:t>
      </w:r>
      <w:r w:rsidR="00C16077" w:rsidRPr="00EA2CEF">
        <w:rPr>
          <w:lang w:val="sr-Cyrl-RS"/>
        </w:rPr>
        <w:t xml:space="preserve"> датум и место рођења кандидата;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3)</w:t>
      </w:r>
      <w:r w:rsidR="00C16077" w:rsidRPr="00EA2CEF">
        <w:rPr>
          <w:lang w:val="sr-Cyrl-RS"/>
        </w:rPr>
        <w:t xml:space="preserve"> адресу становања, број телефона и адресу за пријем електронске поште кандидата;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4)</w:t>
      </w:r>
      <w:r w:rsidR="00C16077" w:rsidRPr="00EA2CEF">
        <w:rPr>
          <w:lang w:val="sr-Cyrl-RS"/>
        </w:rPr>
        <w:t xml:space="preserve"> податке о образовању кандидата;</w:t>
      </w:r>
    </w:p>
    <w:p w:rsidR="00C16077" w:rsidRPr="00EA2CEF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5)</w:t>
      </w:r>
      <w:r w:rsidR="00C16077" w:rsidRPr="00EA2CEF">
        <w:rPr>
          <w:lang w:val="sr-Cyrl-RS"/>
        </w:rPr>
        <w:t xml:space="preserve"> податке о радном искуству кандидата</w:t>
      </w:r>
      <w:r w:rsidR="00171006" w:rsidRPr="00EA2CEF">
        <w:rPr>
          <w:lang w:val="sr-Cyrl-RS"/>
        </w:rPr>
        <w:t>.</w:t>
      </w:r>
    </w:p>
    <w:p w:rsidR="00C16077" w:rsidRPr="00EA2CEF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Уз предлог кандидата доставља се:</w:t>
      </w:r>
    </w:p>
    <w:p w:rsidR="00C16077" w:rsidRPr="00EA2CEF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1) писмена сагласност кандидата да прихвата кандидатуру за члана Комисије, </w:t>
      </w:r>
      <w:r w:rsidR="008543FA" w:rsidRPr="00EA2CEF">
        <w:rPr>
          <w:lang w:val="sr-Cyrl-RS"/>
        </w:rPr>
        <w:t>која садржи његово име, презиме и</w:t>
      </w:r>
      <w:r w:rsidRPr="00EA2CEF">
        <w:rPr>
          <w:lang w:val="sr-Cyrl-RS"/>
        </w:rPr>
        <w:t xml:space="preserve"> јединствени матични број грађана</w:t>
      </w:r>
      <w:r w:rsidR="003C6CE3" w:rsidRPr="00EA2CEF">
        <w:rPr>
          <w:lang w:val="sr-Cyrl-RS"/>
        </w:rPr>
        <w:t xml:space="preserve"> и изјава кандидата</w:t>
      </w:r>
      <w:r w:rsidR="00497767" w:rsidRPr="00EA2CEF">
        <w:rPr>
          <w:lang w:val="sr-Cyrl-RS"/>
        </w:rPr>
        <w:t xml:space="preserve"> да не постоје сметње за избор у Комисију из члана </w:t>
      </w:r>
      <w:r w:rsidR="008D4067" w:rsidRPr="00EA2CEF">
        <w:rPr>
          <w:lang w:val="sr-Cyrl-RS"/>
        </w:rPr>
        <w:t>1</w:t>
      </w:r>
      <w:r w:rsidR="00594C50" w:rsidRPr="00EA2CEF">
        <w:rPr>
          <w:lang w:val="sr-Cyrl-RS"/>
        </w:rPr>
        <w:t>3</w:t>
      </w:r>
      <w:r w:rsidR="00497767" w:rsidRPr="00EA2CEF">
        <w:rPr>
          <w:lang w:val="sr-Cyrl-RS"/>
        </w:rPr>
        <w:t>. став 2. овог закона</w:t>
      </w:r>
      <w:r w:rsidRPr="00EA2CEF">
        <w:rPr>
          <w:lang w:val="sr-Cyrl-RS"/>
        </w:rPr>
        <w:t>;</w:t>
      </w:r>
    </w:p>
    <w:p w:rsidR="00C16077" w:rsidRPr="00EA2CEF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C16077" w:rsidRPr="00EA2CEF">
        <w:rPr>
          <w:lang w:val="sr-Cyrl-RS"/>
        </w:rPr>
        <w:t>2) исправа о очитаној личној карти са микроконтролером (чипом), односно фотокопија личне карте без микроконтролера кандидата;</w:t>
      </w:r>
    </w:p>
    <w:p w:rsidR="00C16077" w:rsidRPr="00EA2CEF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3)</w:t>
      </w:r>
      <w:r w:rsidR="00C16077" w:rsidRPr="00EA2CEF">
        <w:rPr>
          <w:lang w:val="sr-Cyrl-RS"/>
        </w:rPr>
        <w:t xml:space="preserve"> доказ о стеченом високом образовању;</w:t>
      </w:r>
    </w:p>
    <w:p w:rsidR="00C16077" w:rsidRPr="00EA2CEF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543FA" w:rsidRPr="00EA2CEF">
        <w:rPr>
          <w:lang w:val="sr-Cyrl-RS"/>
        </w:rPr>
        <w:t>4)</w:t>
      </w:r>
      <w:r w:rsidRPr="00EA2CEF">
        <w:rPr>
          <w:lang w:val="sr-Cyrl-RS"/>
        </w:rPr>
        <w:t xml:space="preserve"> </w:t>
      </w:r>
      <w:r w:rsidR="008543FA" w:rsidRPr="00EA2CEF">
        <w:rPr>
          <w:lang w:val="sr-Cyrl-RS"/>
        </w:rPr>
        <w:t>доказ о радном искуству у струци.</w:t>
      </w:r>
    </w:p>
    <w:p w:rsidR="00381EBE" w:rsidRPr="00EA2CEF" w:rsidRDefault="00381EBE" w:rsidP="00C848D9">
      <w:pPr>
        <w:tabs>
          <w:tab w:val="left" w:pos="1170"/>
        </w:tabs>
        <w:spacing w:after="240"/>
        <w:jc w:val="both"/>
      </w:pPr>
      <w:r w:rsidRPr="00EA2CEF">
        <w:rPr>
          <w:lang w:val="sr-Cyrl-RS"/>
        </w:rPr>
        <w:tab/>
        <w:t xml:space="preserve">Удружења уз предлог кандидата достављају и доказ о испуњености услова из члана </w:t>
      </w:r>
      <w:r w:rsidR="008D4067" w:rsidRPr="00EA2CEF">
        <w:rPr>
          <w:lang w:val="sr-Cyrl-RS"/>
        </w:rPr>
        <w:t>1</w:t>
      </w:r>
      <w:r w:rsidR="000A2775" w:rsidRPr="00EA2CEF">
        <w:rPr>
          <w:lang w:val="sr-Cyrl-RS"/>
        </w:rPr>
        <w:t>2</w:t>
      </w:r>
      <w:r w:rsidRPr="00EA2CEF">
        <w:rPr>
          <w:lang w:val="sr-Cyrl-RS"/>
        </w:rPr>
        <w:t>. став 2. овог закона.</w:t>
      </w:r>
    </w:p>
    <w:p w:rsidR="009615D9" w:rsidRPr="00EA2CEF" w:rsidRDefault="009615D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3453C8" w:rsidRPr="00EA2CEF">
        <w:rPr>
          <w:lang w:val="sr-Cyrl-RS"/>
        </w:rPr>
        <w:t>1</w:t>
      </w:r>
      <w:r w:rsidR="00665655" w:rsidRPr="00EA2CEF">
        <w:rPr>
          <w:lang w:val="sr-Cyrl-RS"/>
        </w:rPr>
        <w:t>6</w:t>
      </w:r>
      <w:r w:rsidRPr="00EA2CEF">
        <w:rPr>
          <w:lang w:val="sr-Cyrl-RS"/>
        </w:rPr>
        <w:t>.</w:t>
      </w:r>
    </w:p>
    <w:p w:rsidR="009615D9" w:rsidRPr="00EA2CEF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b/>
          <w:lang w:val="sr-Cyrl-RS"/>
        </w:rPr>
        <w:tab/>
      </w:r>
      <w:r w:rsidRPr="00EA2CEF">
        <w:rPr>
          <w:lang w:val="sr-Cyrl-RS"/>
        </w:rPr>
        <w:t>Надлежни одбор</w:t>
      </w:r>
      <w:r w:rsidR="009615D9" w:rsidRPr="00EA2CEF">
        <w:rPr>
          <w:lang w:val="sr-Cyrl-RS"/>
        </w:rPr>
        <w:t>, у року од седам дана од истека рока за предлагање члан</w:t>
      </w:r>
      <w:r w:rsidR="00545F5F" w:rsidRPr="00EA2CEF">
        <w:rPr>
          <w:lang w:val="sr-Cyrl-RS"/>
        </w:rPr>
        <w:t>о</w:t>
      </w:r>
      <w:r w:rsidR="009615D9" w:rsidRPr="00EA2CEF">
        <w:rPr>
          <w:lang w:val="sr-Cyrl-RS"/>
        </w:rPr>
        <w:t>ва и заменика чланова Комисије</w:t>
      </w:r>
      <w:r w:rsidR="00656940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9615D9" w:rsidRPr="00EA2CEF">
        <w:rPr>
          <w:lang w:val="sr-Cyrl-RS"/>
        </w:rPr>
        <w:t xml:space="preserve">разматра поднете предлоге и </w:t>
      </w:r>
      <w:r w:rsidR="00CD43A8" w:rsidRPr="00EA2CEF">
        <w:rPr>
          <w:lang w:val="sr-Cyrl-RS"/>
        </w:rPr>
        <w:t>испитује да ли су предлоге поднели овлашћени предлагачи и да ли кандидат</w:t>
      </w:r>
      <w:r w:rsidRPr="00EA2CEF">
        <w:rPr>
          <w:lang w:val="sr-Cyrl-RS"/>
        </w:rPr>
        <w:t>и за чланове и заменике</w:t>
      </w:r>
      <w:r w:rsidR="00CD43A8" w:rsidRPr="00EA2CEF">
        <w:rPr>
          <w:lang w:val="sr-Cyrl-RS"/>
        </w:rPr>
        <w:t xml:space="preserve"> члан</w:t>
      </w:r>
      <w:r w:rsidRPr="00EA2CEF">
        <w:rPr>
          <w:lang w:val="sr-Cyrl-RS"/>
        </w:rPr>
        <w:t>ов</w:t>
      </w:r>
      <w:r w:rsidR="00CD43A8" w:rsidRPr="00EA2CEF">
        <w:rPr>
          <w:lang w:val="sr-Cyrl-RS"/>
        </w:rPr>
        <w:t>а Комисије испуњава</w:t>
      </w:r>
      <w:r w:rsidR="009615D9" w:rsidRPr="00EA2CEF">
        <w:rPr>
          <w:lang w:val="sr-Cyrl-RS"/>
        </w:rPr>
        <w:t>ју</w:t>
      </w:r>
      <w:r w:rsidR="00CD43A8" w:rsidRPr="00EA2CEF">
        <w:rPr>
          <w:lang w:val="sr-Cyrl-RS"/>
        </w:rPr>
        <w:t xml:space="preserve"> услове за избор у </w:t>
      </w:r>
      <w:r w:rsidR="009615D9" w:rsidRPr="00EA2CEF">
        <w:rPr>
          <w:lang w:val="sr-Cyrl-RS"/>
        </w:rPr>
        <w:t>Комисију.</w:t>
      </w:r>
    </w:p>
    <w:p w:rsidR="009615D9" w:rsidRPr="00EA2CEF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Предлог који није поднет од овлашћеног предлагача у смислу чл. </w:t>
      </w:r>
      <w:r w:rsidR="008D4067" w:rsidRPr="00EA2CEF">
        <w:rPr>
          <w:lang w:val="sr-Cyrl-RS"/>
        </w:rPr>
        <w:t>1</w:t>
      </w:r>
      <w:r w:rsidR="00E541DD" w:rsidRPr="00EA2CEF">
        <w:rPr>
          <w:lang w:val="sr-Cyrl-RS"/>
        </w:rPr>
        <w:t>2</w:t>
      </w:r>
      <w:r w:rsidRPr="00EA2CEF">
        <w:rPr>
          <w:lang w:val="sr-Cyrl-RS"/>
        </w:rPr>
        <w:t xml:space="preserve">. и </w:t>
      </w:r>
      <w:r w:rsidR="003453C8" w:rsidRPr="00EA2CEF">
        <w:rPr>
          <w:lang w:val="sr-Cyrl-RS"/>
        </w:rPr>
        <w:t>1</w:t>
      </w:r>
      <w:r w:rsidR="00E541DD" w:rsidRPr="00EA2CEF">
        <w:rPr>
          <w:lang w:val="sr-Cyrl-RS"/>
        </w:rPr>
        <w:t>4</w:t>
      </w:r>
      <w:r w:rsidRPr="00EA2CEF">
        <w:rPr>
          <w:lang w:val="sr-Cyrl-RS"/>
        </w:rPr>
        <w:t>. овог закона надлежни одбор неће разматрати, о чему писменим путем обавештава подносиоца тог предлога.</w:t>
      </w:r>
    </w:p>
    <w:p w:rsidR="00760CE8" w:rsidRPr="00EA2CEF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Ако нека посланичка група која је овлашћени предлагач не достави предлог кандидата за члана и заменика члана Комисије, надлежни одбор ће се писменим путем обратити следећој посланичкој групи </w:t>
      </w:r>
      <w:r w:rsidR="00545F5F" w:rsidRPr="00EA2CEF">
        <w:rPr>
          <w:lang w:val="sr-Cyrl-RS"/>
        </w:rPr>
        <w:t>којој би према</w:t>
      </w:r>
      <w:r w:rsidRPr="00EA2CEF">
        <w:rPr>
          <w:lang w:val="sr-Cyrl-RS"/>
        </w:rPr>
        <w:t xml:space="preserve"> величини </w:t>
      </w:r>
      <w:r w:rsidR="00545F5F" w:rsidRPr="00EA2CEF">
        <w:rPr>
          <w:lang w:val="sr-Cyrl-RS"/>
        </w:rPr>
        <w:t>припало право предлагања лица у Комисију</w:t>
      </w:r>
      <w:r w:rsidRPr="00EA2CEF">
        <w:rPr>
          <w:lang w:val="sr-Cyrl-RS"/>
        </w:rPr>
        <w:t>, захтевом да та посланичка група достави предлог кандидата за члана и заменика члана Комисије у року од седам дана од дана пријема захтева.</w:t>
      </w:r>
    </w:p>
    <w:p w:rsidR="00CD43A8" w:rsidRPr="00EA2CEF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CD43A8" w:rsidRPr="00EA2CEF">
        <w:rPr>
          <w:lang w:val="sr-Cyrl-RS"/>
        </w:rPr>
        <w:t xml:space="preserve">Ако надлежни </w:t>
      </w:r>
      <w:r w:rsidR="004E794F" w:rsidRPr="00EA2CEF">
        <w:rPr>
          <w:lang w:val="sr-Cyrl-RS"/>
        </w:rPr>
        <w:t>о</w:t>
      </w:r>
      <w:r w:rsidR="00CD43A8" w:rsidRPr="00EA2CEF">
        <w:rPr>
          <w:lang w:val="sr-Cyrl-RS"/>
        </w:rPr>
        <w:t xml:space="preserve">дбор утврди да неки од предложених кандидата за члана, односно заменика члана Комисије не испуњава услове за чланство </w:t>
      </w:r>
      <w:r w:rsidRPr="00EA2CEF">
        <w:rPr>
          <w:lang w:val="sr-Cyrl-RS"/>
        </w:rPr>
        <w:t>у Комисији</w:t>
      </w:r>
      <w:r w:rsidR="00CD43A8" w:rsidRPr="00EA2CEF">
        <w:rPr>
          <w:lang w:val="sr-Cyrl-RS"/>
        </w:rPr>
        <w:t xml:space="preserve">, упутиће захтев </w:t>
      </w:r>
      <w:r w:rsidRPr="00EA2CEF">
        <w:rPr>
          <w:lang w:val="sr-Cyrl-RS"/>
        </w:rPr>
        <w:t xml:space="preserve">предлагачу </w:t>
      </w:r>
      <w:r w:rsidR="00CD43A8" w:rsidRPr="00EA2CEF">
        <w:rPr>
          <w:lang w:val="sr-Cyrl-RS"/>
        </w:rPr>
        <w:t xml:space="preserve">који је предложио тог кандидата да поднесе нови предлог кандидата у року од </w:t>
      </w:r>
      <w:r w:rsidRPr="00EA2CEF">
        <w:rPr>
          <w:lang w:val="sr-Cyrl-RS"/>
        </w:rPr>
        <w:t>седам дана од дана пријема захтева.</w:t>
      </w:r>
    </w:p>
    <w:p w:rsidR="009615D9" w:rsidRPr="00EA2CEF" w:rsidRDefault="00545F5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3453C8" w:rsidRPr="00EA2CEF">
        <w:rPr>
          <w:lang w:val="sr-Cyrl-RS"/>
        </w:rPr>
        <w:t>1</w:t>
      </w:r>
      <w:r w:rsidR="00665655" w:rsidRPr="00EA2CEF">
        <w:rPr>
          <w:lang w:val="sr-Cyrl-RS"/>
        </w:rPr>
        <w:t>7</w:t>
      </w:r>
      <w:r w:rsidRPr="00EA2CEF">
        <w:rPr>
          <w:lang w:val="sr-Cyrl-RS"/>
        </w:rPr>
        <w:t>.</w:t>
      </w:r>
    </w:p>
    <w:p w:rsidR="00545F5F" w:rsidRPr="00EA2CEF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Надлежни одбор </w:t>
      </w:r>
      <w:r w:rsidR="009615D9" w:rsidRPr="00EA2CEF">
        <w:rPr>
          <w:lang w:val="sr-Cyrl-RS"/>
        </w:rPr>
        <w:t xml:space="preserve">утврђује листу од </w:t>
      </w:r>
      <w:r w:rsidR="006363D1" w:rsidRPr="00EA2CEF">
        <w:rPr>
          <w:lang w:val="sr-Cyrl-RS"/>
        </w:rPr>
        <w:t>десет</w:t>
      </w:r>
      <w:r w:rsidR="009615D9" w:rsidRPr="00EA2CEF">
        <w:rPr>
          <w:lang w:val="sr-Cyrl-RS"/>
        </w:rPr>
        <w:t xml:space="preserve"> кандидата за чланове и </w:t>
      </w:r>
      <w:r w:rsidR="006363D1" w:rsidRPr="00EA2CEF">
        <w:rPr>
          <w:lang w:val="sr-Cyrl-RS"/>
        </w:rPr>
        <w:t>десет</w:t>
      </w:r>
      <w:r w:rsidR="009615D9" w:rsidRPr="00EA2CEF">
        <w:rPr>
          <w:lang w:val="sr-Cyrl-RS"/>
        </w:rPr>
        <w:t xml:space="preserve"> кандидата за заменике чланова Комисије</w:t>
      </w:r>
      <w:r w:rsidR="00C40600" w:rsidRPr="00EA2CEF">
        <w:rPr>
          <w:lang w:val="sr-Cyrl-RS"/>
        </w:rPr>
        <w:t xml:space="preserve"> (у даљем тексту: Листа кандидата)</w:t>
      </w:r>
      <w:r w:rsidR="009615D9" w:rsidRPr="00EA2CEF">
        <w:rPr>
          <w:lang w:val="sr-Cyrl-RS"/>
        </w:rPr>
        <w:t>, коју подноси Народној скуп</w:t>
      </w:r>
      <w:r w:rsidRPr="00EA2CEF">
        <w:rPr>
          <w:lang w:val="sr-Cyrl-RS"/>
        </w:rPr>
        <w:t>штини на разматрање и усвајање.</w:t>
      </w:r>
    </w:p>
    <w:p w:rsidR="00545F5F" w:rsidRPr="00EA2CEF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CD43A8" w:rsidRPr="00EA2CEF">
        <w:rPr>
          <w:lang w:val="sr-Cyrl-RS"/>
        </w:rPr>
        <w:t xml:space="preserve">Председник Народне скупштине </w:t>
      </w:r>
      <w:r w:rsidR="00C40600" w:rsidRPr="00EA2CEF">
        <w:rPr>
          <w:lang w:val="sr-Cyrl-RS"/>
        </w:rPr>
        <w:t xml:space="preserve">је </w:t>
      </w:r>
      <w:r w:rsidR="00CD43A8" w:rsidRPr="00EA2CEF">
        <w:rPr>
          <w:lang w:val="sr-Cyrl-RS"/>
        </w:rPr>
        <w:t xml:space="preserve">дужан да </w:t>
      </w:r>
      <w:r w:rsidR="00C40600" w:rsidRPr="00EA2CEF">
        <w:rPr>
          <w:lang w:val="sr-Cyrl-RS"/>
        </w:rPr>
        <w:t>Л</w:t>
      </w:r>
      <w:r w:rsidRPr="00EA2CEF">
        <w:rPr>
          <w:lang w:val="sr-Cyrl-RS"/>
        </w:rPr>
        <w:t>исту</w:t>
      </w:r>
      <w:r w:rsidR="00CD43A8" w:rsidRPr="00EA2CEF">
        <w:rPr>
          <w:lang w:val="sr-Cyrl-RS"/>
        </w:rPr>
        <w:t xml:space="preserve"> кандидата уврсти у предлог дневног реда прве наредне седнице Народне скупштине.</w:t>
      </w:r>
    </w:p>
    <w:p w:rsidR="00C40600" w:rsidRPr="00EA2CEF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О </w:t>
      </w:r>
      <w:r w:rsidR="00C40600" w:rsidRPr="00EA2CEF">
        <w:rPr>
          <w:lang w:val="sr-Cyrl-RS"/>
        </w:rPr>
        <w:t>Л</w:t>
      </w:r>
      <w:r w:rsidRPr="00EA2CEF">
        <w:rPr>
          <w:lang w:val="sr-Cyrl-RS"/>
        </w:rPr>
        <w:t xml:space="preserve">исти кандидата </w:t>
      </w:r>
      <w:r w:rsidR="00E22ECC" w:rsidRPr="00EA2CEF">
        <w:rPr>
          <w:lang w:val="sr-Cyrl-RS"/>
        </w:rPr>
        <w:t xml:space="preserve">Народна скупштина </w:t>
      </w:r>
      <w:r w:rsidR="00CD43A8" w:rsidRPr="00EA2CEF">
        <w:rPr>
          <w:lang w:val="sr-Cyrl-RS"/>
        </w:rPr>
        <w:t>одлучује у целини.</w:t>
      </w:r>
      <w:r w:rsidR="00C40600" w:rsidRPr="00EA2CEF">
        <w:rPr>
          <w:lang w:val="sr-Cyrl-RS"/>
        </w:rPr>
        <w:t xml:space="preserve"> </w:t>
      </w:r>
    </w:p>
    <w:p w:rsidR="00CD43A8" w:rsidRPr="00EA2CEF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>Ако Листа кандидата не добије потребну већину гласова, поступак предлагања чланова и заменика чланова Комисије се понавља у року од 15 дана од дана завршетка седнице Народне скупштине на којој се гласало о Листи кандидата.</w:t>
      </w:r>
    </w:p>
    <w:p w:rsidR="00C40600" w:rsidRPr="00EA2CEF" w:rsidRDefault="00C4060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3453C8" w:rsidRPr="00EA2CEF">
        <w:rPr>
          <w:lang w:val="sr-Cyrl-RS"/>
        </w:rPr>
        <w:t>1</w:t>
      </w:r>
      <w:r w:rsidR="00665655" w:rsidRPr="00EA2CEF">
        <w:rPr>
          <w:lang w:val="sr-Cyrl-RS"/>
        </w:rPr>
        <w:t>8</w:t>
      </w:r>
      <w:r w:rsidRPr="00EA2CEF">
        <w:rPr>
          <w:lang w:val="sr-Cyrl-RS"/>
        </w:rPr>
        <w:t>.</w:t>
      </w:r>
    </w:p>
    <w:p w:rsidR="00B13931" w:rsidRPr="00EA2CEF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Члану и заменику члана Комисије мандат престаје по сили закона, а Народна скупштина по службеној дужности утврђује престанак његовог мандата: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>1) у случају смрти;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 xml:space="preserve">2) </w:t>
      </w:r>
      <w:r w:rsidRPr="00EA2CEF">
        <w:rPr>
          <w:lang w:val="sr-Cyrl-RS"/>
        </w:rPr>
        <w:t>ако</w:t>
      </w:r>
      <w:r w:rsidR="00B13931" w:rsidRPr="00EA2CEF">
        <w:rPr>
          <w:lang w:val="sr-Cyrl-RS"/>
        </w:rPr>
        <w:t xml:space="preserve"> </w:t>
      </w:r>
      <w:r w:rsidRPr="00EA2CEF">
        <w:rPr>
          <w:lang w:val="sr-Cyrl-RS"/>
        </w:rPr>
        <w:t>изгуби изборно право</w:t>
      </w:r>
      <w:r w:rsidR="00B13931" w:rsidRPr="00EA2CEF">
        <w:rPr>
          <w:lang w:val="sr-Cyrl-RS"/>
        </w:rPr>
        <w:t>;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>3) ако је правноснажном судском одлуком осуђен на казну затвора у трајању од најмање 6 месеци;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>4) ако изгуби радну способност;</w:t>
      </w:r>
    </w:p>
    <w:p w:rsidR="00B13931" w:rsidRPr="00EA2CEF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Pr="00EA2CEF">
        <w:t>5</w:t>
      </w:r>
      <w:r w:rsidR="00B13931" w:rsidRPr="00EA2CEF">
        <w:rPr>
          <w:lang w:val="sr-Cyrl-RS"/>
        </w:rPr>
        <w:t xml:space="preserve">) ако буде изабран </w:t>
      </w:r>
      <w:r w:rsidR="004633D9" w:rsidRPr="00EA2CEF">
        <w:rPr>
          <w:lang w:val="sr-Cyrl-RS"/>
        </w:rPr>
        <w:t>за народног посланика</w:t>
      </w:r>
      <w:r w:rsidRPr="00EA2CEF">
        <w:rPr>
          <w:lang w:val="sr-Cyrl-RS"/>
        </w:rPr>
        <w:t>.</w:t>
      </w:r>
    </w:p>
    <w:p w:rsidR="00711C3F" w:rsidRPr="00EA2CEF" w:rsidRDefault="006D5BE4" w:rsidP="00C848D9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>Народна скупштина разрешава дужности члана, односно заменика члана Комисије:</w:t>
      </w:r>
    </w:p>
    <w:p w:rsidR="00B13931" w:rsidRPr="00EA2CEF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</w:r>
      <w:r w:rsidRPr="00EA2CEF">
        <w:rPr>
          <w:lang w:val="sr-Cyrl-RS"/>
        </w:rPr>
        <w:t>1) ако поднесе оставку</w:t>
      </w:r>
      <w:r w:rsidR="00C33D9C" w:rsidRPr="00EA2CEF">
        <w:rPr>
          <w:lang w:val="sr-Cyrl-RS"/>
        </w:rPr>
        <w:t>;</w:t>
      </w:r>
    </w:p>
    <w:p w:rsidR="00711C3F" w:rsidRPr="00EA2CEF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2</w:t>
      </w:r>
      <w:r w:rsidR="00B13931" w:rsidRPr="00EA2CEF">
        <w:rPr>
          <w:lang w:val="sr-Cyrl-RS"/>
        </w:rPr>
        <w:t>) ако се накнадно утврди да не испуњава услове за чланство у Комисији прописане овим законом;</w:t>
      </w:r>
    </w:p>
    <w:p w:rsidR="00B13931" w:rsidRPr="00EA2CEF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C33D9C" w:rsidRPr="00EA2CEF">
        <w:rPr>
          <w:lang w:val="sr-Cyrl-RS"/>
        </w:rPr>
        <w:t>3</w:t>
      </w:r>
      <w:r w:rsidR="00B13931" w:rsidRPr="00EA2CEF">
        <w:rPr>
          <w:lang w:val="sr-Cyrl-RS"/>
        </w:rPr>
        <w:t xml:space="preserve">) ако без оправданог разлога пропусти или одбије да обавља дужност члана, односно заменика члана </w:t>
      </w:r>
      <w:r w:rsidRPr="00EA2CEF">
        <w:rPr>
          <w:lang w:val="sr-Cyrl-RS"/>
        </w:rPr>
        <w:t xml:space="preserve">Комисије </w:t>
      </w:r>
      <w:r w:rsidR="007F1B9B" w:rsidRPr="00EA2CEF">
        <w:rPr>
          <w:lang w:val="sr-Cyrl-RS"/>
        </w:rPr>
        <w:t xml:space="preserve">у периоду од најмање </w:t>
      </w:r>
      <w:r w:rsidR="009C2A15" w:rsidRPr="00EA2CEF">
        <w:rPr>
          <w:lang w:val="sr-Cyrl-RS"/>
        </w:rPr>
        <w:t>месец дана</w:t>
      </w:r>
      <w:r w:rsidR="00B13931" w:rsidRPr="00EA2CEF">
        <w:rPr>
          <w:lang w:val="sr-Cyrl-RS"/>
        </w:rPr>
        <w:t xml:space="preserve"> непрекидно</w:t>
      </w:r>
      <w:r w:rsidR="006D5BE4" w:rsidRPr="00EA2CEF">
        <w:rPr>
          <w:lang w:val="sr-Cyrl-RS"/>
        </w:rPr>
        <w:t>.</w:t>
      </w:r>
    </w:p>
    <w:p w:rsidR="006D5BE4" w:rsidRPr="00EA2CEF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>Члан односно заменик члана Комисије оставку подноси у писменом облику председнику Народне скупштине, а потпис подносиоца мора бити оверен у складу са законом којим се уређује оверавање потписа.</w:t>
      </w:r>
    </w:p>
    <w:p w:rsidR="00364E72" w:rsidRPr="00EA2CEF" w:rsidRDefault="00364E72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E141E1" w:rsidRPr="00EA2CEF">
        <w:rPr>
          <w:lang w:val="sr-Cyrl-RS"/>
        </w:rPr>
        <w:t>1</w:t>
      </w:r>
      <w:r w:rsidR="00665655" w:rsidRPr="00EA2CEF">
        <w:rPr>
          <w:lang w:val="sr-Cyrl-RS"/>
        </w:rPr>
        <w:t>9</w:t>
      </w:r>
      <w:r w:rsidRPr="00EA2CEF">
        <w:rPr>
          <w:lang w:val="sr-Cyrl-RS"/>
        </w:rPr>
        <w:t>.</w:t>
      </w:r>
    </w:p>
    <w:p w:rsidR="00C45EA5" w:rsidRPr="00EA2CEF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>Новог члана, односно заменика члана Комисије предлаже овлашћени предлагач који је предложио члана, односно заменика члана Комисије коме је мандат</w:t>
      </w:r>
      <w:r w:rsidR="009C2A15" w:rsidRPr="00EA2CEF">
        <w:rPr>
          <w:lang w:val="sr-Cyrl-RS"/>
        </w:rPr>
        <w:t xml:space="preserve"> престао по сили закона</w:t>
      </w:r>
      <w:r w:rsidR="00B13931" w:rsidRPr="00EA2CEF">
        <w:rPr>
          <w:lang w:val="sr-Cyrl-RS"/>
        </w:rPr>
        <w:t>, односно који је разрешен</w:t>
      </w:r>
      <w:r w:rsidR="00C45EA5" w:rsidRPr="00EA2CEF">
        <w:rPr>
          <w:lang w:val="sr-Cyrl-RS"/>
        </w:rPr>
        <w:t xml:space="preserve"> дужности, у року од 15 дана од дана утврђивања престанка мандата по сили закона, односно разрешења дужности члана, односно заменика члана Комисије.</w:t>
      </w:r>
    </w:p>
    <w:p w:rsidR="00C45EA5" w:rsidRPr="00EA2CEF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Народна скупштина </w:t>
      </w:r>
      <w:r w:rsidR="000E28CC" w:rsidRPr="00EA2CEF">
        <w:rPr>
          <w:lang w:val="sr-Cyrl-RS"/>
        </w:rPr>
        <w:t>именује</w:t>
      </w:r>
      <w:r w:rsidRPr="00EA2CEF">
        <w:rPr>
          <w:lang w:val="sr-Cyrl-RS"/>
        </w:rPr>
        <w:t xml:space="preserve"> новог члана, односно заменика члана Комисије у року од 45 дана од дана утврђивања престанка мандата по сили закона, односно од дана разрешења дужности члана, односно заменика члана Комисије</w:t>
      </w:r>
      <w:r w:rsidR="009A5F2D" w:rsidRPr="00EA2CEF">
        <w:rPr>
          <w:lang w:val="sr-Cyrl-RS"/>
        </w:rPr>
        <w:t>.</w:t>
      </w:r>
    </w:p>
    <w:p w:rsidR="00C40600" w:rsidRPr="00EA2CEF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На поступак </w:t>
      </w:r>
      <w:r w:rsidR="00BD5200" w:rsidRPr="00EA2CEF">
        <w:rPr>
          <w:lang w:val="sr-Cyrl-RS"/>
        </w:rPr>
        <w:t>именовања</w:t>
      </w:r>
      <w:r w:rsidRPr="00EA2CEF">
        <w:rPr>
          <w:lang w:val="sr-Cyrl-RS"/>
        </w:rPr>
        <w:t xml:space="preserve"> новог члана, односно заменика члана Комисије сходно се примењују одредбе чл. </w:t>
      </w:r>
      <w:r w:rsidR="00E141E1" w:rsidRPr="00EA2CEF">
        <w:rPr>
          <w:lang w:val="sr-Cyrl-RS"/>
        </w:rPr>
        <w:t>1</w:t>
      </w:r>
      <w:r w:rsidR="006C4967" w:rsidRPr="00EA2CEF">
        <w:rPr>
          <w:lang w:val="sr-Cyrl-RS"/>
        </w:rPr>
        <w:t>5</w:t>
      </w:r>
      <w:r w:rsidRPr="00EA2CEF">
        <w:rPr>
          <w:lang w:val="sr-Cyrl-RS"/>
        </w:rPr>
        <w:t xml:space="preserve">. </w:t>
      </w:r>
      <w:r w:rsidR="000A2775" w:rsidRPr="00EA2CEF">
        <w:rPr>
          <w:lang w:val="sr-Cyrl-RS"/>
        </w:rPr>
        <w:t>до</w:t>
      </w:r>
      <w:r w:rsidR="009A5F2D" w:rsidRPr="00EA2CEF">
        <w:rPr>
          <w:lang w:val="sr-Cyrl-RS"/>
        </w:rPr>
        <w:t xml:space="preserve"> 1</w:t>
      </w:r>
      <w:r w:rsidR="000A2775" w:rsidRPr="00EA2CEF">
        <w:rPr>
          <w:lang w:val="sr-Cyrl-RS"/>
        </w:rPr>
        <w:t>7</w:t>
      </w:r>
      <w:r w:rsidRPr="00EA2CEF">
        <w:rPr>
          <w:lang w:val="sr-Cyrl-RS"/>
        </w:rPr>
        <w:t>. овог закона.</w:t>
      </w:r>
    </w:p>
    <w:p w:rsidR="00767C38" w:rsidRPr="00EA2CEF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20</w:t>
      </w:r>
      <w:r w:rsidRPr="00EA2CEF">
        <w:rPr>
          <w:lang w:val="sr-Cyrl-RS"/>
        </w:rPr>
        <w:t>.</w:t>
      </w:r>
    </w:p>
    <w:p w:rsidR="007811D6" w:rsidRPr="00EA2CEF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F66C7" w:rsidRPr="00EA2CEF">
        <w:rPr>
          <w:lang w:val="sr-Cyrl-RS"/>
        </w:rPr>
        <w:t>Комисија одлучује двотрећинском већином гласова свих чланова Комисије</w:t>
      </w:r>
      <w:r w:rsidR="00327B4E" w:rsidRPr="00EA2CEF">
        <w:rPr>
          <w:lang w:val="sr-Cyrl-RS"/>
        </w:rPr>
        <w:t>,</w:t>
      </w:r>
      <w:r w:rsidR="00EE7DDB" w:rsidRPr="00EA2CEF">
        <w:rPr>
          <w:lang w:val="sr-Cyrl-RS"/>
        </w:rPr>
        <w:t xml:space="preserve"> с тим да је за доношење одлуке потребно да за њу гласају најмање </w:t>
      </w:r>
      <w:r w:rsidR="00407E3A" w:rsidRPr="00EA2CEF">
        <w:rPr>
          <w:lang w:val="sr-Cyrl-RS"/>
        </w:rPr>
        <w:t>један члан именован на предлог посланичких група у Народној скупштини које су део парламентарне већине, један члан именован на предлог опозиционих посланичких група у Народној скупштини и један члан именован на предлог удружења.</w:t>
      </w:r>
    </w:p>
    <w:p w:rsidR="00EA169D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Заменик члана Комисије замењује члана Комисије у случају његовог одсуства</w:t>
      </w:r>
      <w:r w:rsidR="00223863" w:rsidRPr="00EA2CEF">
        <w:rPr>
          <w:lang w:val="sr-Cyrl-RS"/>
        </w:rPr>
        <w:t>,</w:t>
      </w:r>
      <w:r w:rsidRPr="00EA2CEF">
        <w:rPr>
          <w:lang w:val="sr-Cyrl-RS"/>
        </w:rPr>
        <w:t xml:space="preserve"> престанка мандата</w:t>
      </w:r>
      <w:r w:rsidR="00223863" w:rsidRPr="00EA2CEF">
        <w:rPr>
          <w:lang w:val="sr-Cyrl-RS"/>
        </w:rPr>
        <w:t xml:space="preserve"> по сили закона или разрешења</w:t>
      </w:r>
      <w:r w:rsidRPr="00EA2CEF">
        <w:rPr>
          <w:lang w:val="sr-Cyrl-RS"/>
        </w:rPr>
        <w:t>, до избора новог члана Комисије.</w:t>
      </w:r>
    </w:p>
    <w:p w:rsidR="00767C38" w:rsidRPr="00EA2CEF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Заменик члана Комисије има право гласа у одсуству члана Комисије кога замењује.</w:t>
      </w:r>
    </w:p>
    <w:p w:rsidR="00767C38" w:rsidRPr="00EA2CEF" w:rsidRDefault="00EA169D" w:rsidP="002D7BF8">
      <w:pPr>
        <w:tabs>
          <w:tab w:val="left" w:pos="1170"/>
        </w:tabs>
        <w:spacing w:after="600"/>
        <w:jc w:val="both"/>
        <w:rPr>
          <w:lang w:val="sr-Cyrl-RS"/>
        </w:rPr>
      </w:pPr>
      <w:r w:rsidRPr="00EA2CEF">
        <w:rPr>
          <w:lang w:val="sr-Cyrl-RS"/>
        </w:rPr>
        <w:tab/>
      </w:r>
      <w:r w:rsidR="00767C38" w:rsidRPr="00EA2CEF">
        <w:rPr>
          <w:lang w:val="sr-Cyrl-RS"/>
        </w:rPr>
        <w:t xml:space="preserve">Заменик члана Комисије има иста права и дужности као и члан </w:t>
      </w:r>
      <w:r w:rsidRPr="00EA2CEF">
        <w:rPr>
          <w:lang w:val="sr-Cyrl-RS"/>
        </w:rPr>
        <w:t>Комисије којег</w:t>
      </w:r>
      <w:r w:rsidR="00767C38" w:rsidRPr="00EA2CEF">
        <w:rPr>
          <w:lang w:val="sr-Cyrl-RS"/>
        </w:rPr>
        <w:t xml:space="preserve"> замењује.</w:t>
      </w:r>
    </w:p>
    <w:p w:rsidR="00767C38" w:rsidRPr="00EA2CEF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21</w:t>
      </w:r>
      <w:r w:rsidRPr="00EA2CEF">
        <w:rPr>
          <w:lang w:val="sr-Cyrl-RS"/>
        </w:rPr>
        <w:t>.</w:t>
      </w:r>
    </w:p>
    <w:p w:rsidR="00767C38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Прву седницу Комисије сазива председник Народне скупштине.</w:t>
      </w:r>
    </w:p>
    <w:p w:rsidR="00EA169D" w:rsidRPr="00EA2CEF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EA169D" w:rsidRPr="00EA2CEF">
        <w:rPr>
          <w:lang w:val="sr-Cyrl-RS"/>
        </w:rPr>
        <w:t>Комисија на првој седници:</w:t>
      </w:r>
    </w:p>
    <w:p w:rsidR="00485289" w:rsidRPr="00EA2CEF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Pr="00EA2CEF">
        <w:t>1</w:t>
      </w:r>
      <w:r w:rsidRPr="00EA2CEF">
        <w:rPr>
          <w:lang w:val="sr-Cyrl-RS"/>
        </w:rPr>
        <w:t xml:space="preserve">) бира три члана Комисије, од којих је један </w:t>
      </w:r>
      <w:r w:rsidR="00926234" w:rsidRPr="00EA2CEF">
        <w:rPr>
          <w:lang w:val="sr-Cyrl-RS"/>
        </w:rPr>
        <w:t>именован</w:t>
      </w:r>
      <w:r w:rsidRPr="00EA2CEF">
        <w:rPr>
          <w:lang w:val="sr-Cyrl-RS"/>
        </w:rPr>
        <w:t xml:space="preserve"> на предлог посланичких група које су </w:t>
      </w:r>
      <w:r w:rsidR="00926234" w:rsidRPr="00EA2CEF">
        <w:rPr>
          <w:lang w:val="sr-Cyrl-RS"/>
        </w:rPr>
        <w:t>део парламентарне већине</w:t>
      </w:r>
      <w:r w:rsidRPr="00EA2CEF">
        <w:rPr>
          <w:lang w:val="sr-Cyrl-RS"/>
        </w:rPr>
        <w:t xml:space="preserve">, један </w:t>
      </w:r>
      <w:r w:rsidR="00926234" w:rsidRPr="00EA2CEF">
        <w:rPr>
          <w:lang w:val="sr-Cyrl-RS"/>
        </w:rPr>
        <w:t>именован</w:t>
      </w:r>
      <w:r w:rsidRPr="00EA2CEF">
        <w:rPr>
          <w:lang w:val="sr-Cyrl-RS"/>
        </w:rPr>
        <w:t xml:space="preserve"> на предлог опозиционих посланичких група и један </w:t>
      </w:r>
      <w:r w:rsidR="00926234" w:rsidRPr="00EA2CEF">
        <w:rPr>
          <w:lang w:val="sr-Cyrl-RS"/>
        </w:rPr>
        <w:t>именован</w:t>
      </w:r>
      <w:r w:rsidRPr="00EA2CEF">
        <w:rPr>
          <w:lang w:val="sr-Cyrl-RS"/>
        </w:rPr>
        <w:t xml:space="preserve"> на предлог удружења, који ће се на </w:t>
      </w:r>
      <w:r w:rsidR="000B40A5" w:rsidRPr="00EA2CEF">
        <w:rPr>
          <w:lang w:val="sr-Cyrl-RS"/>
        </w:rPr>
        <w:t xml:space="preserve">три месеца </w:t>
      </w:r>
      <w:r w:rsidRPr="00EA2CEF">
        <w:rPr>
          <w:lang w:val="sr-Cyrl-RS"/>
        </w:rPr>
        <w:t>смењивати на функцији председника Комисије</w:t>
      </w:r>
      <w:r w:rsidR="000B40A5" w:rsidRPr="00EA2CEF">
        <w:rPr>
          <w:lang w:val="sr-Cyrl-RS"/>
        </w:rPr>
        <w:t xml:space="preserve">, с тим да ће први председник бити </w:t>
      </w:r>
      <w:r w:rsidR="00DC52F6" w:rsidRPr="00EA2CEF">
        <w:rPr>
          <w:lang w:val="sr-Cyrl-RS"/>
        </w:rPr>
        <w:t>члан</w:t>
      </w:r>
      <w:r w:rsidR="000B40A5" w:rsidRPr="00EA2CEF">
        <w:rPr>
          <w:lang w:val="sr-Cyrl-RS"/>
        </w:rPr>
        <w:t xml:space="preserve"> који је </w:t>
      </w:r>
      <w:r w:rsidR="00926234" w:rsidRPr="00EA2CEF">
        <w:rPr>
          <w:lang w:val="sr-Cyrl-RS"/>
        </w:rPr>
        <w:t>именован</w:t>
      </w:r>
      <w:r w:rsidR="000B40A5" w:rsidRPr="00EA2CEF">
        <w:rPr>
          <w:lang w:val="sr-Cyrl-RS"/>
        </w:rPr>
        <w:t xml:space="preserve"> на предлог удружења</w:t>
      </w:r>
      <w:r w:rsidRPr="00EA2CEF">
        <w:rPr>
          <w:lang w:val="sr-Cyrl-RS"/>
        </w:rPr>
        <w:t>;</w:t>
      </w:r>
    </w:p>
    <w:p w:rsidR="00EA169D" w:rsidRPr="00EA2CEF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2)</w:t>
      </w:r>
      <w:r w:rsidRPr="00EA2CEF">
        <w:rPr>
          <w:lang w:val="sr-Cyrl-RS"/>
        </w:rPr>
        <w:t xml:space="preserve"> доноси Пословник о раду, којим ближе уређује организацију и начин свог рада;</w:t>
      </w:r>
    </w:p>
    <w:p w:rsidR="00EA169D" w:rsidRPr="00EA2CEF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3)</w:t>
      </w:r>
      <w:r w:rsidRPr="00EA2CEF">
        <w:rPr>
          <w:lang w:val="sr-Cyrl-RS"/>
        </w:rPr>
        <w:t xml:space="preserve"> доноси План рада Комисије.</w:t>
      </w:r>
    </w:p>
    <w:p w:rsidR="00B85485" w:rsidRPr="00EA2CEF" w:rsidRDefault="00B8548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22</w:t>
      </w:r>
      <w:r w:rsidRPr="00EA2CEF">
        <w:rPr>
          <w:lang w:val="sr-Cyrl-RS"/>
        </w:rPr>
        <w:t>.</w:t>
      </w:r>
    </w:p>
    <w:p w:rsidR="00767C38" w:rsidRPr="00EA2CEF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767C38" w:rsidRPr="00EA2CEF">
        <w:rPr>
          <w:lang w:val="sr-Cyrl-RS"/>
        </w:rPr>
        <w:t>Председник Комисије сазива седнице Комисије, председава седницама</w:t>
      </w:r>
      <w:r w:rsidR="00605DDD" w:rsidRPr="00EA2CEF">
        <w:rPr>
          <w:lang w:val="sr-Cyrl-RS"/>
        </w:rPr>
        <w:t xml:space="preserve">, </w:t>
      </w:r>
      <w:r w:rsidR="00767C38" w:rsidRPr="00EA2CEF">
        <w:rPr>
          <w:lang w:val="sr-Cyrl-RS"/>
        </w:rPr>
        <w:t>стара се о реду на</w:t>
      </w:r>
      <w:r w:rsidR="00EA169D" w:rsidRPr="00EA2CEF">
        <w:rPr>
          <w:lang w:val="sr-Cyrl-RS"/>
        </w:rPr>
        <w:t xml:space="preserve"> седницама, као и о спровођењу Плана рада Комисије</w:t>
      </w:r>
      <w:r w:rsidR="006C4967" w:rsidRPr="00EA2CEF">
        <w:rPr>
          <w:lang w:val="sr-Cyrl-RS"/>
        </w:rPr>
        <w:t xml:space="preserve"> и потписује акте Комисије</w:t>
      </w:r>
      <w:r w:rsidR="00767C38" w:rsidRPr="00EA2CEF">
        <w:rPr>
          <w:lang w:val="sr-Cyrl-RS"/>
        </w:rPr>
        <w:t>.</w:t>
      </w:r>
    </w:p>
    <w:p w:rsidR="00B85485" w:rsidRPr="00EA2CEF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У случају одсутности или спречености председника Комисије да председава седници Комисије, седници председава заменик члана Комисије који је именован на предлог истог </w:t>
      </w:r>
      <w:r w:rsidR="00485289" w:rsidRPr="00EA2CEF">
        <w:rPr>
          <w:lang w:val="sr-Cyrl-RS"/>
        </w:rPr>
        <w:t xml:space="preserve">овлашћеног предлагача </w:t>
      </w:r>
      <w:r w:rsidRPr="00EA2CEF">
        <w:rPr>
          <w:lang w:val="sr-Cyrl-RS"/>
        </w:rPr>
        <w:t>као и председник Комисије.</w:t>
      </w:r>
    </w:p>
    <w:p w:rsidR="00C40600" w:rsidRPr="00EA2CEF" w:rsidRDefault="002C16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B85485" w:rsidRPr="00EA2CEF">
        <w:rPr>
          <w:lang w:val="sr-Cyrl-RS"/>
        </w:rPr>
        <w:t>2</w:t>
      </w:r>
      <w:r w:rsidR="00665655" w:rsidRPr="00EA2CEF">
        <w:rPr>
          <w:lang w:val="sr-Cyrl-RS"/>
        </w:rPr>
        <w:t>3</w:t>
      </w:r>
      <w:r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У раду Комисије, без права одлучивања, учествују: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три представника министарства надлежног за послове управе;</w:t>
      </w:r>
    </w:p>
    <w:p w:rsidR="002C166F" w:rsidRPr="00EA2CEF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2C166F" w:rsidRPr="00EA2CEF">
        <w:rPr>
          <w:lang w:val="sr-Cyrl-RS"/>
        </w:rPr>
        <w:t>један представник министарства надлежног за унутрашње послове;</w:t>
      </w:r>
    </w:p>
    <w:p w:rsidR="002C166F" w:rsidRPr="00EA2CEF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3) ј</w:t>
      </w:r>
      <w:r w:rsidR="002C166F" w:rsidRPr="00EA2CEF">
        <w:rPr>
          <w:lang w:val="sr-Cyrl-RS"/>
        </w:rPr>
        <w:t>едан представник Повереника за информације од јавног значаја</w:t>
      </w:r>
      <w:r w:rsidRPr="00EA2CEF">
        <w:rPr>
          <w:lang w:val="sr-Cyrl-RS"/>
        </w:rPr>
        <w:t xml:space="preserve"> и заштиту података о личности.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Органи из става 1. овог члана дужни су да одреде своје представнике, у року од 15 дана од дана пријема </w:t>
      </w:r>
      <w:r w:rsidR="00B85485" w:rsidRPr="00EA2CEF">
        <w:rPr>
          <w:lang w:val="sr-Cyrl-RS"/>
        </w:rPr>
        <w:t xml:space="preserve">писменог </w:t>
      </w:r>
      <w:r w:rsidRPr="00EA2CEF">
        <w:rPr>
          <w:lang w:val="sr-Cyrl-RS"/>
        </w:rPr>
        <w:t>захтева Комисије.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У раду Комисије, без права одлучивања, по позиву Комисије, могу учествовати и: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представници међународних организација и стручњаци са знањем из области рада Комисије;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2)</w:t>
      </w:r>
      <w:r w:rsidRPr="00EA2CEF">
        <w:rPr>
          <w:lang w:val="sr-Cyrl-RS"/>
        </w:rPr>
        <w:t xml:space="preserve"> државни службеници</w:t>
      </w:r>
      <w:r w:rsidR="00210C5F" w:rsidRPr="00EA2CEF">
        <w:rPr>
          <w:lang w:val="sr-Cyrl-RS"/>
        </w:rPr>
        <w:t xml:space="preserve"> у органима државне управе</w:t>
      </w:r>
      <w:r w:rsidRPr="00EA2CEF">
        <w:rPr>
          <w:lang w:val="sr-Cyrl-RS"/>
        </w:rPr>
        <w:t xml:space="preserve"> и службеници у органима аутономних покрајина, односно органима једница локалне самоуправе са знањем из области рада Комисије, које одреди руководилац органа у којима су ова лица запослена.</w:t>
      </w:r>
    </w:p>
    <w:p w:rsidR="002C166F" w:rsidRPr="00EA2CEF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 Позвана лица из става </w:t>
      </w:r>
      <w:r w:rsidR="00210C5F" w:rsidRPr="00EA2CEF">
        <w:rPr>
          <w:lang w:val="sr-Cyrl-RS"/>
        </w:rPr>
        <w:t>3</w:t>
      </w:r>
      <w:r w:rsidRPr="00EA2CEF">
        <w:rPr>
          <w:lang w:val="sr-Cyrl-RS"/>
        </w:rPr>
        <w:t xml:space="preserve">. овог члана дужна су да Комисији учине доступним све информације неопходне за остваривање циљева </w:t>
      </w:r>
      <w:r w:rsidR="00210C5F" w:rsidRPr="00EA2CEF">
        <w:rPr>
          <w:lang w:val="sr-Cyrl-RS"/>
        </w:rPr>
        <w:t xml:space="preserve">и задатака </w:t>
      </w:r>
      <w:r w:rsidRPr="00EA2CEF">
        <w:rPr>
          <w:lang w:val="sr-Cyrl-RS"/>
        </w:rPr>
        <w:t>Комисије прописаних овим законом.</w:t>
      </w:r>
    </w:p>
    <w:p w:rsidR="0044486D" w:rsidRPr="00EA2CEF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Чланови</w:t>
      </w:r>
      <w:r w:rsidR="005A4F2B" w:rsidRPr="00EA2CEF">
        <w:rPr>
          <w:lang w:val="sr-Cyrl-RS"/>
        </w:rPr>
        <w:t xml:space="preserve"> и заменици чланова Републичке изборне комисије имају право да Комисији достављају примедбе у погледу тачности и ажурности бирачког списка, у складу са својим правом на увид у бирачки списак.</w:t>
      </w:r>
    </w:p>
    <w:p w:rsidR="00113646" w:rsidRPr="00EA2CEF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Када се на седници Комисије разматрају примедбе које члан </w:t>
      </w:r>
      <w:r w:rsidR="00BE093A" w:rsidRPr="00EA2CEF">
        <w:rPr>
          <w:lang w:val="sr-Cyrl-RS"/>
        </w:rPr>
        <w:t xml:space="preserve">односно заменик члана </w:t>
      </w:r>
      <w:r w:rsidRPr="00EA2CEF">
        <w:rPr>
          <w:lang w:val="sr-Cyrl-RS"/>
        </w:rPr>
        <w:t xml:space="preserve">Републичке изборне комисије достави Комисији у складу са </w:t>
      </w:r>
      <w:r w:rsidR="005A4F2B" w:rsidRPr="00EA2CEF">
        <w:rPr>
          <w:lang w:val="sr-Cyrl-RS"/>
        </w:rPr>
        <w:t>ставом</w:t>
      </w:r>
      <w:r w:rsidRPr="00EA2CEF">
        <w:rPr>
          <w:lang w:val="sr-Cyrl-RS"/>
        </w:rPr>
        <w:t xml:space="preserve"> </w:t>
      </w:r>
      <w:r w:rsidR="005A4F2B" w:rsidRPr="00EA2CEF">
        <w:rPr>
          <w:lang w:val="sr-Cyrl-RS"/>
        </w:rPr>
        <w:t>5</w:t>
      </w:r>
      <w:r w:rsidRPr="00EA2CEF">
        <w:rPr>
          <w:lang w:val="sr-Cyrl-RS"/>
        </w:rPr>
        <w:t xml:space="preserve">. овог </w:t>
      </w:r>
      <w:r w:rsidR="005A4F2B" w:rsidRPr="00EA2CEF">
        <w:rPr>
          <w:lang w:val="sr-Cyrl-RS"/>
        </w:rPr>
        <w:t>члана</w:t>
      </w:r>
      <w:r w:rsidRPr="00EA2CEF">
        <w:rPr>
          <w:lang w:val="sr-Cyrl-RS"/>
        </w:rPr>
        <w:t xml:space="preserve">, на седницу се позива члан </w:t>
      </w:r>
      <w:r w:rsidR="00BE093A" w:rsidRPr="00EA2CEF">
        <w:rPr>
          <w:lang w:val="sr-Cyrl-RS"/>
        </w:rPr>
        <w:t xml:space="preserve">односно заменик члана </w:t>
      </w:r>
      <w:r w:rsidRPr="00EA2CEF">
        <w:rPr>
          <w:lang w:val="sr-Cyrl-RS"/>
        </w:rPr>
        <w:t>Републичке изборне комисије који је доставио примедбе.</w:t>
      </w:r>
    </w:p>
    <w:p w:rsidR="00C40600" w:rsidRPr="00EA2CEF" w:rsidRDefault="00BF264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B85485" w:rsidRPr="00EA2CEF">
        <w:rPr>
          <w:lang w:val="sr-Cyrl-RS"/>
        </w:rPr>
        <w:t>2</w:t>
      </w:r>
      <w:r w:rsidR="00665655" w:rsidRPr="00EA2CEF">
        <w:rPr>
          <w:lang w:val="sr-Cyrl-RS"/>
        </w:rPr>
        <w:t>4</w:t>
      </w:r>
      <w:r w:rsidRPr="00EA2CEF">
        <w:rPr>
          <w:lang w:val="sr-Cyrl-RS"/>
        </w:rPr>
        <w:t>.</w:t>
      </w:r>
    </w:p>
    <w:p w:rsidR="00BF264F" w:rsidRPr="00EA2CEF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Рад Комисије је јаван.</w:t>
      </w:r>
    </w:p>
    <w:p w:rsidR="00BF264F" w:rsidRPr="00EA2CEF" w:rsidRDefault="00BF264F" w:rsidP="00C8094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  <w:t xml:space="preserve">Јавност рада Комисије се обезбеђује објављивањем на </w:t>
      </w:r>
      <w:r w:rsidR="00091FAE" w:rsidRPr="00EA2CEF">
        <w:rPr>
          <w:lang w:val="sr-Cyrl-RS"/>
        </w:rPr>
        <w:t>веб-презентацији</w:t>
      </w:r>
      <w:r w:rsidRPr="00EA2CEF">
        <w:rPr>
          <w:lang w:val="sr-Cyrl-RS"/>
        </w:rPr>
        <w:t xml:space="preserve"> Народне скупштине: сазива седница Комисије, извештаја које </w:t>
      </w:r>
      <w:r w:rsidR="003F0FF0" w:rsidRPr="00EA2CEF">
        <w:rPr>
          <w:lang w:val="sr-Cyrl-RS"/>
        </w:rPr>
        <w:t xml:space="preserve">Комисија </w:t>
      </w:r>
      <w:r w:rsidRPr="00EA2CEF">
        <w:rPr>
          <w:lang w:val="sr-Cyrl-RS"/>
        </w:rPr>
        <w:t>подноси Народној скупштини, Плана рада, записника са седница Комисије и других информација из делокруга рада Комисије од значаја за јавност.</w:t>
      </w:r>
    </w:p>
    <w:p w:rsidR="00E9788B" w:rsidRPr="00EA2CEF" w:rsidRDefault="00E9788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B85485" w:rsidRPr="00EA2CEF">
        <w:rPr>
          <w:lang w:val="sr-Cyrl-RS"/>
        </w:rPr>
        <w:t>2</w:t>
      </w:r>
      <w:r w:rsidR="00665655" w:rsidRPr="00EA2CEF">
        <w:rPr>
          <w:lang w:val="sr-Cyrl-RS"/>
        </w:rPr>
        <w:t>5</w:t>
      </w:r>
      <w:r w:rsidRPr="00EA2CEF">
        <w:rPr>
          <w:lang w:val="sr-Cyrl-RS"/>
        </w:rPr>
        <w:t>.</w:t>
      </w:r>
    </w:p>
    <w:p w:rsidR="00370D4B" w:rsidRPr="00EA2CEF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Услове за рад Комисије обезбеђује Н</w:t>
      </w:r>
      <w:r w:rsidR="008E1EF7" w:rsidRPr="00EA2CEF">
        <w:rPr>
          <w:lang w:val="sr-Cyrl-RS"/>
        </w:rPr>
        <w:t>ароднa скупштинa</w:t>
      </w:r>
      <w:r w:rsidRPr="00EA2CEF">
        <w:rPr>
          <w:lang w:val="sr-Cyrl-RS"/>
        </w:rPr>
        <w:t>.</w:t>
      </w:r>
    </w:p>
    <w:p w:rsidR="008E1EF7" w:rsidRPr="00EA2CEF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Средства за рад Комисије обезбеђују се у буџету Републике Србије.</w:t>
      </w:r>
    </w:p>
    <w:p w:rsidR="00803BF1" w:rsidRPr="00EA2CEF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</w:r>
      <w:r w:rsidR="00803BF1" w:rsidRPr="00EA2CEF">
        <w:rPr>
          <w:lang w:val="sr-Cyrl-RS"/>
        </w:rPr>
        <w:t xml:space="preserve">Чланови Комисије имају право на месечну накнаду за рад у Комисији у износу </w:t>
      </w:r>
      <w:r w:rsidR="00B82FB4" w:rsidRPr="00EA2CEF">
        <w:rPr>
          <w:lang w:val="sr-Cyrl-RS"/>
        </w:rPr>
        <w:t xml:space="preserve">једне и по </w:t>
      </w:r>
      <w:r w:rsidR="00803BF1" w:rsidRPr="00EA2CEF">
        <w:rPr>
          <w:lang w:val="sr-Cyrl-RS"/>
        </w:rPr>
        <w:t>просечне зараде без пореза и доприноса исплаћене у Републици Србији према последњем објављеном податку републичк</w:t>
      </w:r>
      <w:r w:rsidR="0054103B" w:rsidRPr="00EA2CEF">
        <w:rPr>
          <w:lang w:val="sr-Cyrl-RS"/>
        </w:rPr>
        <w:t>ог</w:t>
      </w:r>
      <w:r w:rsidR="00803BF1" w:rsidRPr="00EA2CEF">
        <w:rPr>
          <w:lang w:val="sr-Cyrl-RS"/>
        </w:rPr>
        <w:t xml:space="preserve"> </w:t>
      </w:r>
      <w:r w:rsidR="0054103B" w:rsidRPr="00EA2CEF">
        <w:rPr>
          <w:lang w:val="sr-Cyrl-RS"/>
        </w:rPr>
        <w:t>органа надлежног</w:t>
      </w:r>
      <w:r w:rsidR="00803BF1" w:rsidRPr="00EA2CEF">
        <w:rPr>
          <w:lang w:val="sr-Cyrl-RS"/>
        </w:rPr>
        <w:t xml:space="preserve"> за послове статистике.</w:t>
      </w:r>
    </w:p>
    <w:p w:rsidR="008E1EF7" w:rsidRPr="00EA2CEF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Чланови Комисије </w:t>
      </w:r>
      <w:r w:rsidR="008E1EF7" w:rsidRPr="00EA2CEF">
        <w:rPr>
          <w:lang w:val="sr-Cyrl-RS"/>
        </w:rPr>
        <w:t>остварују право на накнаду трошкова који</w:t>
      </w:r>
      <w:r w:rsidR="008E1EF7" w:rsidRPr="00EA2CEF">
        <w:t xml:space="preserve"> </w:t>
      </w:r>
      <w:r w:rsidR="008E1EF7" w:rsidRPr="00EA2CEF">
        <w:rPr>
          <w:lang w:val="sr-Cyrl-RS"/>
        </w:rPr>
        <w:t>настају у вези с њиховим радом у Комисији сходно Уредби о накнади</w:t>
      </w:r>
      <w:r w:rsidR="008E1EF7" w:rsidRPr="00EA2CEF">
        <w:t xml:space="preserve"> </w:t>
      </w:r>
      <w:r w:rsidR="008E1EF7" w:rsidRPr="00EA2CEF">
        <w:rPr>
          <w:lang w:val="sr-Cyrl-RS"/>
        </w:rPr>
        <w:t>трошкова и отпремнини државних службеника и намештеника („Службени</w:t>
      </w:r>
      <w:r w:rsidR="008E1EF7" w:rsidRPr="00EA2CEF">
        <w:t xml:space="preserve"> </w:t>
      </w:r>
      <w:r w:rsidR="008E1EF7" w:rsidRPr="00EA2CEF">
        <w:rPr>
          <w:lang w:val="sr-Cyrl-RS"/>
        </w:rPr>
        <w:t>гласник РС“, бр. 98/07 - пречишћен текст, 84/14, 84/15</w:t>
      </w:r>
      <w:r w:rsidR="00994CFB" w:rsidRPr="00EA2CEF">
        <w:rPr>
          <w:lang w:val="sr-Latn-RS"/>
        </w:rPr>
        <w:t xml:space="preserve">, </w:t>
      </w:r>
      <w:r w:rsidR="008E1EF7" w:rsidRPr="00EA2CEF">
        <w:rPr>
          <w:lang w:val="sr-Cyrl-RS"/>
        </w:rPr>
        <w:t>74/21</w:t>
      </w:r>
      <w:r w:rsidR="00994CFB" w:rsidRPr="00EA2CEF">
        <w:rPr>
          <w:lang w:val="sr-Latn-RS"/>
        </w:rPr>
        <w:t xml:space="preserve"> </w:t>
      </w:r>
      <w:r w:rsidR="00994CFB" w:rsidRPr="00EA2CEF">
        <w:rPr>
          <w:lang w:val="sr-Cyrl-RS"/>
        </w:rPr>
        <w:t>и 119/23</w:t>
      </w:r>
      <w:r w:rsidR="008E1EF7" w:rsidRPr="00EA2CEF">
        <w:rPr>
          <w:lang w:val="sr-Cyrl-RS"/>
        </w:rPr>
        <w:t>), а у складу са</w:t>
      </w:r>
      <w:r w:rsidR="008E1EF7" w:rsidRPr="00EA2CEF">
        <w:t xml:space="preserve"> </w:t>
      </w:r>
      <w:r w:rsidR="008E1EF7" w:rsidRPr="00EA2CEF">
        <w:rPr>
          <w:lang w:val="sr-Cyrl-RS"/>
        </w:rPr>
        <w:t>Уредбом о накнадама и другим примањима изабраних и постављених лица</w:t>
      </w:r>
      <w:r w:rsidR="008E1EF7" w:rsidRPr="00EA2CEF">
        <w:t xml:space="preserve"> </w:t>
      </w:r>
      <w:r w:rsidR="008E1EF7" w:rsidRPr="00EA2CEF">
        <w:rPr>
          <w:lang w:val="sr-Cyrl-RS"/>
        </w:rPr>
        <w:t>у државним органима („Службени гласник РС“, бр</w:t>
      </w:r>
      <w:r w:rsidR="008E1EF7" w:rsidRPr="00EA2CEF">
        <w:t>.</w:t>
      </w:r>
      <w:r w:rsidR="008E1EF7" w:rsidRPr="00EA2CEF">
        <w:rPr>
          <w:lang w:val="sr-Cyrl-RS"/>
        </w:rPr>
        <w:t xml:space="preserve"> 44/08 - пречишћен текст и</w:t>
      </w:r>
      <w:r w:rsidR="008E1EF7" w:rsidRPr="00EA2CEF">
        <w:t xml:space="preserve"> </w:t>
      </w:r>
      <w:r w:rsidR="008E1EF7" w:rsidRPr="00EA2CEF">
        <w:rPr>
          <w:lang w:val="sr-Cyrl-RS"/>
        </w:rPr>
        <w:t>78/12).</w:t>
      </w:r>
    </w:p>
    <w:p w:rsidR="00E9788B" w:rsidRPr="00EA2CEF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E9788B" w:rsidRPr="00EA2CEF">
        <w:rPr>
          <w:lang w:val="sr-Cyrl-RS"/>
        </w:rPr>
        <w:t xml:space="preserve">Административне и техничке послове за потребе рада Комисије обављају запослени у Служби </w:t>
      </w:r>
      <w:r w:rsidR="00B85485" w:rsidRPr="00EA2CEF">
        <w:rPr>
          <w:lang w:val="sr-Cyrl-RS"/>
        </w:rPr>
        <w:t>Народне скупштине</w:t>
      </w:r>
      <w:r w:rsidR="00E9788B" w:rsidRPr="00EA2CEF">
        <w:rPr>
          <w:lang w:val="sr-Cyrl-RS"/>
        </w:rPr>
        <w:t xml:space="preserve"> које одреди генерални секретар Народне скупштине.</w:t>
      </w:r>
    </w:p>
    <w:p w:rsidR="00E6471E" w:rsidRPr="00EA2CEF" w:rsidRDefault="00E647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 xml:space="preserve">Члан </w:t>
      </w:r>
      <w:r w:rsidR="00665655" w:rsidRPr="00EA2CEF">
        <w:rPr>
          <w:lang w:val="sr-Cyrl-RS"/>
        </w:rPr>
        <w:t>26</w:t>
      </w:r>
      <w:r w:rsidRPr="00EA2CEF">
        <w:rPr>
          <w:lang w:val="sr-Cyrl-RS"/>
        </w:rPr>
        <w:t>.</w:t>
      </w:r>
    </w:p>
    <w:p w:rsidR="00E6471E" w:rsidRPr="00EA2CEF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EA2CEF">
        <w:rPr>
          <w:lang w:val="sr-Cyrl-RS"/>
        </w:rPr>
        <w:tab/>
        <w:t xml:space="preserve">Министарство надлежно за унутрашње послове дужно је да министарству надлежном за послове управе достави податке потребне за </w:t>
      </w:r>
      <w:r w:rsidR="00DD4EA2" w:rsidRPr="00EA2CEF">
        <w:rPr>
          <w:lang w:val="sr-Cyrl-RS"/>
        </w:rPr>
        <w:t xml:space="preserve">извршење </w:t>
      </w:r>
      <w:r w:rsidRPr="00EA2CEF">
        <w:rPr>
          <w:lang w:val="sr-Cyrl-RS"/>
        </w:rPr>
        <w:t xml:space="preserve">члана </w:t>
      </w:r>
      <w:r w:rsidR="003954A7" w:rsidRPr="00EA2CEF">
        <w:rPr>
          <w:lang w:val="sr-Cyrl-RS"/>
        </w:rPr>
        <w:t>2</w:t>
      </w:r>
      <w:r w:rsidRPr="00EA2CEF">
        <w:rPr>
          <w:lang w:val="sr-Cyrl-RS"/>
        </w:rPr>
        <w:t>. овог закона</w:t>
      </w:r>
      <w:r w:rsidR="00BD5C3D" w:rsidRPr="00EA2CEF">
        <w:rPr>
          <w:lang w:val="sr-Cyrl-RS"/>
        </w:rPr>
        <w:t xml:space="preserve"> у року од шест месеци од дана ступања на снагу овог закона</w:t>
      </w:r>
      <w:r w:rsidRPr="00EA2CEF">
        <w:rPr>
          <w:lang w:val="sr-Cyrl-RS"/>
        </w:rPr>
        <w:t>.</w:t>
      </w:r>
    </w:p>
    <w:p w:rsidR="00B131EC" w:rsidRPr="00EA2CEF" w:rsidRDefault="00D3618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</w:t>
      </w:r>
      <w:r w:rsidR="00091FAE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27</w:t>
      </w:r>
      <w:r w:rsidR="00091FAE" w:rsidRPr="00EA2CEF">
        <w:rPr>
          <w:lang w:val="sr-Cyrl-RS"/>
        </w:rPr>
        <w:t>.</w:t>
      </w:r>
    </w:p>
    <w:p w:rsidR="00D3618C" w:rsidRPr="00EA2CEF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Министар надлежан за послове управе </w:t>
      </w:r>
      <w:r w:rsidR="00486B9C" w:rsidRPr="00EA2CEF">
        <w:rPr>
          <w:lang w:val="sr-Cyrl-RS"/>
        </w:rPr>
        <w:t>дужан је да</w:t>
      </w:r>
      <w:r w:rsidRPr="00EA2CEF">
        <w:rPr>
          <w:lang w:val="sr-Cyrl-RS"/>
        </w:rPr>
        <w:t xml:space="preserve"> прописе </w:t>
      </w:r>
      <w:r w:rsidR="003954A7" w:rsidRPr="00EA2CEF">
        <w:rPr>
          <w:lang w:val="sr-Cyrl-RS"/>
        </w:rPr>
        <w:t xml:space="preserve">предвиђене за </w:t>
      </w:r>
      <w:r w:rsidR="00486B9C" w:rsidRPr="00EA2CEF">
        <w:rPr>
          <w:lang w:val="sr-Cyrl-RS"/>
        </w:rPr>
        <w:t>извршавање</w:t>
      </w:r>
      <w:r w:rsidRPr="00EA2CEF">
        <w:rPr>
          <w:lang w:val="sr-Cyrl-RS"/>
        </w:rPr>
        <w:t xml:space="preserve"> </w:t>
      </w:r>
      <w:r w:rsidR="003954A7" w:rsidRPr="00EA2CEF">
        <w:rPr>
          <w:lang w:val="sr-Cyrl-RS"/>
        </w:rPr>
        <w:t>З</w:t>
      </w:r>
      <w:r w:rsidRPr="00EA2CEF">
        <w:rPr>
          <w:lang w:val="sr-Cyrl-RS"/>
        </w:rPr>
        <w:t xml:space="preserve">акона </w:t>
      </w:r>
      <w:r w:rsidR="003954A7" w:rsidRPr="00EA2CEF">
        <w:rPr>
          <w:lang w:val="sr-Cyrl-RS"/>
        </w:rPr>
        <w:t xml:space="preserve">о јединственом бирачком списку </w:t>
      </w:r>
      <w:r w:rsidR="00486B9C" w:rsidRPr="00EA2CEF">
        <w:rPr>
          <w:lang w:val="sr-Cyrl-RS"/>
        </w:rPr>
        <w:t xml:space="preserve">усклади </w:t>
      </w:r>
      <w:r w:rsidR="003954A7" w:rsidRPr="00EA2CEF">
        <w:rPr>
          <w:lang w:val="sr-Cyrl-RS"/>
        </w:rPr>
        <w:t>са одредбама овог закона</w:t>
      </w:r>
      <w:r w:rsidRPr="00EA2CEF">
        <w:rPr>
          <w:lang w:val="sr-Cyrl-RS"/>
        </w:rPr>
        <w:t xml:space="preserve"> у року од шест месеци од дана ступања на снагу овог закона.</w:t>
      </w:r>
    </w:p>
    <w:p w:rsidR="002061B2" w:rsidRPr="00EA2CEF" w:rsidRDefault="002061B2" w:rsidP="00C848D9">
      <w:pPr>
        <w:tabs>
          <w:tab w:val="left" w:pos="1170"/>
        </w:tabs>
        <w:spacing w:after="240"/>
        <w:jc w:val="both"/>
      </w:pPr>
      <w:r w:rsidRPr="00EA2CEF">
        <w:rPr>
          <w:lang w:val="sr-Cyrl-RS"/>
        </w:rPr>
        <w:tab/>
        <w:t xml:space="preserve">Образац изјаве из члана </w:t>
      </w:r>
      <w:r w:rsidR="003954A7" w:rsidRPr="00EA2CEF">
        <w:rPr>
          <w:lang w:val="sr-Cyrl-RS"/>
        </w:rPr>
        <w:t>3</w:t>
      </w:r>
      <w:r w:rsidRPr="00EA2CEF">
        <w:rPr>
          <w:lang w:val="sr-Cyrl-RS"/>
        </w:rPr>
        <w:t>. овог закона министар надлежан за послове управе прописује у року од 30 дана од дана ступања на снагу овог закона.</w:t>
      </w:r>
    </w:p>
    <w:p w:rsidR="00C16077" w:rsidRPr="00EA2CEF" w:rsidRDefault="00C1607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Члан</w:t>
      </w:r>
      <w:r w:rsidR="00091FAE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28</w:t>
      </w:r>
      <w:r w:rsidR="00091FAE" w:rsidRPr="00EA2CEF">
        <w:rPr>
          <w:lang w:val="sr-Cyrl-RS"/>
        </w:rPr>
        <w:t>.</w:t>
      </w:r>
    </w:p>
    <w:p w:rsidR="00FA02C1" w:rsidRPr="00FA02C1" w:rsidRDefault="00C16077" w:rsidP="007F7D9A">
      <w:pPr>
        <w:tabs>
          <w:tab w:val="left" w:pos="1170"/>
        </w:tabs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EA2CEF">
        <w:rPr>
          <w:lang w:val="sr-Cyrl-RS"/>
        </w:rPr>
        <w:tab/>
        <w:t>Овај закон ступа на снагу осмог дана од дана објављивања у „Службеном гласни</w:t>
      </w:r>
      <w:r w:rsidR="00EF5042" w:rsidRPr="00EA2CEF">
        <w:rPr>
          <w:lang w:val="sr-Cyrl-RS"/>
        </w:rPr>
        <w:t>ку Републике Србије“, осим чл</w:t>
      </w:r>
      <w:r w:rsidR="00E77DCD" w:rsidRPr="00EA2CEF">
        <w:rPr>
          <w:lang w:val="sr-Cyrl-RS"/>
        </w:rPr>
        <w:t>.</w:t>
      </w:r>
      <w:r w:rsidR="00EF5042" w:rsidRPr="00EA2CEF">
        <w:rPr>
          <w:lang w:val="sr-Cyrl-RS"/>
        </w:rPr>
        <w:t xml:space="preserve"> 1. и</w:t>
      </w:r>
      <w:r w:rsidR="00AA4173" w:rsidRPr="00EA2CEF">
        <w:rPr>
          <w:lang w:val="sr-Cyrl-RS"/>
        </w:rPr>
        <w:t xml:space="preserve"> 2. који се примењуј</w:t>
      </w:r>
      <w:r w:rsidR="00EF5042" w:rsidRPr="00EA2CEF">
        <w:rPr>
          <w:lang w:val="sr-Cyrl-RS"/>
        </w:rPr>
        <w:t>у</w:t>
      </w:r>
      <w:r w:rsidRPr="00EA2CEF">
        <w:rPr>
          <w:lang w:val="sr-Cyrl-RS"/>
        </w:rPr>
        <w:t xml:space="preserve"> по истеку </w:t>
      </w:r>
      <w:r w:rsidR="00B85485" w:rsidRPr="00EA2CEF">
        <w:rPr>
          <w:lang w:val="sr-Cyrl-RS"/>
        </w:rPr>
        <w:t>једне године</w:t>
      </w:r>
      <w:r w:rsidRPr="00EA2CEF">
        <w:rPr>
          <w:lang w:val="sr-Cyrl-RS"/>
        </w:rPr>
        <w:t xml:space="preserve"> од </w:t>
      </w:r>
      <w:r w:rsidR="00B85485" w:rsidRPr="00EA2CEF">
        <w:rPr>
          <w:lang w:val="sr-Cyrl-RS"/>
        </w:rPr>
        <w:t xml:space="preserve">дана </w:t>
      </w:r>
      <w:r w:rsidRPr="00EA2CEF">
        <w:rPr>
          <w:lang w:val="sr-Cyrl-RS"/>
        </w:rPr>
        <w:t>ступања овог закона на снагу</w:t>
      </w:r>
      <w:r w:rsidR="00A8048A" w:rsidRPr="00EA2CEF">
        <w:rPr>
          <w:lang w:val="sr-Cyrl-RS"/>
        </w:rPr>
        <w:t xml:space="preserve"> и члана </w:t>
      </w:r>
      <w:r w:rsidR="00D14ED1" w:rsidRPr="00EA2CEF">
        <w:rPr>
          <w:lang w:val="sr-Cyrl-RS"/>
        </w:rPr>
        <w:t>4</w:t>
      </w:r>
      <w:r w:rsidR="00A8048A" w:rsidRPr="00EA2CEF">
        <w:rPr>
          <w:lang w:val="sr-Cyrl-RS"/>
        </w:rPr>
        <w:t>, који се примењује од престанка мандата Комисије</w:t>
      </w:r>
      <w:r w:rsidR="007F7D9A" w:rsidRPr="00EA2CEF">
        <w:rPr>
          <w:lang w:val="sr-Cyrl-RS"/>
        </w:rPr>
        <w:t>.</w:t>
      </w:r>
      <w:bookmarkStart w:id="0" w:name="_GoBack"/>
      <w:bookmarkEnd w:id="0"/>
    </w:p>
    <w:sectPr w:rsidR="00FA02C1" w:rsidRPr="00FA02C1" w:rsidSect="001E3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15" w:rsidRDefault="00D45215" w:rsidP="001E3E13">
      <w:r>
        <w:separator/>
      </w:r>
    </w:p>
  </w:endnote>
  <w:endnote w:type="continuationSeparator" w:id="0">
    <w:p w:rsidR="00D45215" w:rsidRDefault="00D45215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15" w:rsidRDefault="00D45215" w:rsidP="001E3E13">
      <w:r>
        <w:separator/>
      </w:r>
    </w:p>
  </w:footnote>
  <w:footnote w:type="continuationSeparator" w:id="0">
    <w:p w:rsidR="00D45215" w:rsidRDefault="00D45215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63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4E6" w:rsidRDefault="006274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C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274E6" w:rsidRDefault="00627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Pr="003B2233" w:rsidRDefault="003B2233" w:rsidP="003B2233">
    <w:pPr>
      <w:pStyle w:val="Header"/>
      <w:jc w:val="right"/>
      <w:rPr>
        <w:lang w:val="sr-Cyrl-RS"/>
      </w:rPr>
    </w:pPr>
    <w:r>
      <w:rPr>
        <w:lang w:val="sr-Cyrl-RS"/>
      </w:rPr>
      <w:t>23.04.2025.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14959"/>
    <w:rsid w:val="00025045"/>
    <w:rsid w:val="00032739"/>
    <w:rsid w:val="0004028F"/>
    <w:rsid w:val="00040A87"/>
    <w:rsid w:val="000475D7"/>
    <w:rsid w:val="00052486"/>
    <w:rsid w:val="00055B38"/>
    <w:rsid w:val="000578B0"/>
    <w:rsid w:val="000629AE"/>
    <w:rsid w:val="00063E1C"/>
    <w:rsid w:val="000737BB"/>
    <w:rsid w:val="00073F4C"/>
    <w:rsid w:val="00076F2F"/>
    <w:rsid w:val="0008374F"/>
    <w:rsid w:val="00091FAE"/>
    <w:rsid w:val="000A2775"/>
    <w:rsid w:val="000A3098"/>
    <w:rsid w:val="000A4942"/>
    <w:rsid w:val="000B0329"/>
    <w:rsid w:val="000B104A"/>
    <w:rsid w:val="000B3426"/>
    <w:rsid w:val="000B40A5"/>
    <w:rsid w:val="000B5268"/>
    <w:rsid w:val="000C0881"/>
    <w:rsid w:val="000C0C4F"/>
    <w:rsid w:val="000C3950"/>
    <w:rsid w:val="000C43EE"/>
    <w:rsid w:val="000E0C1B"/>
    <w:rsid w:val="000E28CC"/>
    <w:rsid w:val="000F27E0"/>
    <w:rsid w:val="000F2BB1"/>
    <w:rsid w:val="00103C82"/>
    <w:rsid w:val="0010438D"/>
    <w:rsid w:val="00112990"/>
    <w:rsid w:val="00113646"/>
    <w:rsid w:val="0012699D"/>
    <w:rsid w:val="00132F3E"/>
    <w:rsid w:val="00144BB4"/>
    <w:rsid w:val="00151C2A"/>
    <w:rsid w:val="00154B37"/>
    <w:rsid w:val="0015681A"/>
    <w:rsid w:val="00162EFC"/>
    <w:rsid w:val="00171006"/>
    <w:rsid w:val="00177657"/>
    <w:rsid w:val="00177A63"/>
    <w:rsid w:val="00190DE5"/>
    <w:rsid w:val="00192E75"/>
    <w:rsid w:val="001948EC"/>
    <w:rsid w:val="001A7936"/>
    <w:rsid w:val="001B7D27"/>
    <w:rsid w:val="001C0473"/>
    <w:rsid w:val="001C0EC6"/>
    <w:rsid w:val="001C7A90"/>
    <w:rsid w:val="001D75D7"/>
    <w:rsid w:val="001D7FC2"/>
    <w:rsid w:val="001E3E13"/>
    <w:rsid w:val="001E55D4"/>
    <w:rsid w:val="001F07DB"/>
    <w:rsid w:val="001F3E1F"/>
    <w:rsid w:val="00200322"/>
    <w:rsid w:val="00202B17"/>
    <w:rsid w:val="00204B9C"/>
    <w:rsid w:val="002061B2"/>
    <w:rsid w:val="00207CE7"/>
    <w:rsid w:val="00210C5F"/>
    <w:rsid w:val="002110E9"/>
    <w:rsid w:val="00223863"/>
    <w:rsid w:val="0022483A"/>
    <w:rsid w:val="002337B8"/>
    <w:rsid w:val="00243181"/>
    <w:rsid w:val="002459FA"/>
    <w:rsid w:val="00263C67"/>
    <w:rsid w:val="002671F3"/>
    <w:rsid w:val="00271588"/>
    <w:rsid w:val="00281C72"/>
    <w:rsid w:val="00291424"/>
    <w:rsid w:val="00291564"/>
    <w:rsid w:val="002A5344"/>
    <w:rsid w:val="002A58FA"/>
    <w:rsid w:val="002A5E59"/>
    <w:rsid w:val="002C166F"/>
    <w:rsid w:val="002C51F4"/>
    <w:rsid w:val="002C6C5D"/>
    <w:rsid w:val="002C70A2"/>
    <w:rsid w:val="002D33A2"/>
    <w:rsid w:val="002D6F71"/>
    <w:rsid w:val="002D7BF8"/>
    <w:rsid w:val="002F2E11"/>
    <w:rsid w:val="002F368B"/>
    <w:rsid w:val="002F63D8"/>
    <w:rsid w:val="0031303B"/>
    <w:rsid w:val="003145FA"/>
    <w:rsid w:val="0031684E"/>
    <w:rsid w:val="0032035B"/>
    <w:rsid w:val="003256DA"/>
    <w:rsid w:val="00327B4E"/>
    <w:rsid w:val="00330F87"/>
    <w:rsid w:val="00330FA9"/>
    <w:rsid w:val="00341EDD"/>
    <w:rsid w:val="003453C8"/>
    <w:rsid w:val="00352769"/>
    <w:rsid w:val="00354173"/>
    <w:rsid w:val="003570B3"/>
    <w:rsid w:val="00364E72"/>
    <w:rsid w:val="00365705"/>
    <w:rsid w:val="0036712A"/>
    <w:rsid w:val="00370D4B"/>
    <w:rsid w:val="003747A8"/>
    <w:rsid w:val="00381EBE"/>
    <w:rsid w:val="0038493B"/>
    <w:rsid w:val="003906D5"/>
    <w:rsid w:val="003954A7"/>
    <w:rsid w:val="003B2214"/>
    <w:rsid w:val="003B2233"/>
    <w:rsid w:val="003C6CE3"/>
    <w:rsid w:val="003C6ECB"/>
    <w:rsid w:val="003E571C"/>
    <w:rsid w:val="003F0FF0"/>
    <w:rsid w:val="003F6153"/>
    <w:rsid w:val="00401720"/>
    <w:rsid w:val="00407E3A"/>
    <w:rsid w:val="004158FD"/>
    <w:rsid w:val="00416DEB"/>
    <w:rsid w:val="0043686F"/>
    <w:rsid w:val="004375A2"/>
    <w:rsid w:val="00440618"/>
    <w:rsid w:val="0044486D"/>
    <w:rsid w:val="00445568"/>
    <w:rsid w:val="00450DFC"/>
    <w:rsid w:val="00454E4D"/>
    <w:rsid w:val="004633D9"/>
    <w:rsid w:val="004705E3"/>
    <w:rsid w:val="00481536"/>
    <w:rsid w:val="00485289"/>
    <w:rsid w:val="00486B9C"/>
    <w:rsid w:val="00487131"/>
    <w:rsid w:val="00497767"/>
    <w:rsid w:val="004A13E1"/>
    <w:rsid w:val="004A2390"/>
    <w:rsid w:val="004B1A58"/>
    <w:rsid w:val="004B3D28"/>
    <w:rsid w:val="004B50E6"/>
    <w:rsid w:val="004B6330"/>
    <w:rsid w:val="004C66F5"/>
    <w:rsid w:val="004D42A3"/>
    <w:rsid w:val="004E794F"/>
    <w:rsid w:val="004F2E2D"/>
    <w:rsid w:val="004F5E25"/>
    <w:rsid w:val="005066EB"/>
    <w:rsid w:val="005136A2"/>
    <w:rsid w:val="0051376D"/>
    <w:rsid w:val="00514671"/>
    <w:rsid w:val="0051775D"/>
    <w:rsid w:val="0052396F"/>
    <w:rsid w:val="00524F02"/>
    <w:rsid w:val="0054103B"/>
    <w:rsid w:val="00545F5F"/>
    <w:rsid w:val="00554BA2"/>
    <w:rsid w:val="00557061"/>
    <w:rsid w:val="00560690"/>
    <w:rsid w:val="005618A9"/>
    <w:rsid w:val="005702FA"/>
    <w:rsid w:val="00591FCD"/>
    <w:rsid w:val="00594C50"/>
    <w:rsid w:val="005A4F2B"/>
    <w:rsid w:val="005B7AA1"/>
    <w:rsid w:val="005D21EC"/>
    <w:rsid w:val="005D508E"/>
    <w:rsid w:val="005D5577"/>
    <w:rsid w:val="005D69EF"/>
    <w:rsid w:val="005E0AB2"/>
    <w:rsid w:val="005E4618"/>
    <w:rsid w:val="005E4BC5"/>
    <w:rsid w:val="005E6166"/>
    <w:rsid w:val="0060326A"/>
    <w:rsid w:val="006036A9"/>
    <w:rsid w:val="006046CC"/>
    <w:rsid w:val="00605DDD"/>
    <w:rsid w:val="00607CC6"/>
    <w:rsid w:val="006107E0"/>
    <w:rsid w:val="00613374"/>
    <w:rsid w:val="00614633"/>
    <w:rsid w:val="006274E6"/>
    <w:rsid w:val="00633A2A"/>
    <w:rsid w:val="00636220"/>
    <w:rsid w:val="006363D1"/>
    <w:rsid w:val="006368EB"/>
    <w:rsid w:val="00642EE6"/>
    <w:rsid w:val="00653AA2"/>
    <w:rsid w:val="00656940"/>
    <w:rsid w:val="00657D11"/>
    <w:rsid w:val="00665655"/>
    <w:rsid w:val="00681C8D"/>
    <w:rsid w:val="00682C42"/>
    <w:rsid w:val="006904FE"/>
    <w:rsid w:val="006A38AB"/>
    <w:rsid w:val="006B1304"/>
    <w:rsid w:val="006B403D"/>
    <w:rsid w:val="006C4816"/>
    <w:rsid w:val="006C4967"/>
    <w:rsid w:val="006D5BE4"/>
    <w:rsid w:val="006D6D26"/>
    <w:rsid w:val="006E2B18"/>
    <w:rsid w:val="006E75AC"/>
    <w:rsid w:val="006F30DC"/>
    <w:rsid w:val="006F435C"/>
    <w:rsid w:val="007013E4"/>
    <w:rsid w:val="007015C9"/>
    <w:rsid w:val="00711C3F"/>
    <w:rsid w:val="007177CC"/>
    <w:rsid w:val="00725645"/>
    <w:rsid w:val="00726434"/>
    <w:rsid w:val="007327BE"/>
    <w:rsid w:val="00744806"/>
    <w:rsid w:val="00751244"/>
    <w:rsid w:val="00751A91"/>
    <w:rsid w:val="00751B68"/>
    <w:rsid w:val="00753711"/>
    <w:rsid w:val="00760CE8"/>
    <w:rsid w:val="00762653"/>
    <w:rsid w:val="00762AF1"/>
    <w:rsid w:val="00766BC2"/>
    <w:rsid w:val="00767C38"/>
    <w:rsid w:val="007757B8"/>
    <w:rsid w:val="00775C5D"/>
    <w:rsid w:val="00777BD7"/>
    <w:rsid w:val="007811D6"/>
    <w:rsid w:val="00782BF6"/>
    <w:rsid w:val="007900CA"/>
    <w:rsid w:val="00795AD4"/>
    <w:rsid w:val="007A415A"/>
    <w:rsid w:val="007A4A07"/>
    <w:rsid w:val="007A6DE1"/>
    <w:rsid w:val="007B0C9A"/>
    <w:rsid w:val="007B415A"/>
    <w:rsid w:val="007B6367"/>
    <w:rsid w:val="007C3F18"/>
    <w:rsid w:val="007C6A0C"/>
    <w:rsid w:val="007E06D6"/>
    <w:rsid w:val="007E1152"/>
    <w:rsid w:val="007F1B9B"/>
    <w:rsid w:val="007F3A10"/>
    <w:rsid w:val="007F7D9A"/>
    <w:rsid w:val="008002FA"/>
    <w:rsid w:val="00803BF1"/>
    <w:rsid w:val="00820386"/>
    <w:rsid w:val="00825214"/>
    <w:rsid w:val="008349A1"/>
    <w:rsid w:val="00834B74"/>
    <w:rsid w:val="0084098D"/>
    <w:rsid w:val="00851A73"/>
    <w:rsid w:val="008543FA"/>
    <w:rsid w:val="008544D3"/>
    <w:rsid w:val="008570DA"/>
    <w:rsid w:val="008619FA"/>
    <w:rsid w:val="00880FAC"/>
    <w:rsid w:val="00881A61"/>
    <w:rsid w:val="008A6AA0"/>
    <w:rsid w:val="008A7170"/>
    <w:rsid w:val="008B06AC"/>
    <w:rsid w:val="008B09AC"/>
    <w:rsid w:val="008B3C95"/>
    <w:rsid w:val="008C751D"/>
    <w:rsid w:val="008C7F52"/>
    <w:rsid w:val="008D4067"/>
    <w:rsid w:val="008D60E7"/>
    <w:rsid w:val="008D6835"/>
    <w:rsid w:val="008E1EF7"/>
    <w:rsid w:val="008E1F2A"/>
    <w:rsid w:val="008F1216"/>
    <w:rsid w:val="008F3BA6"/>
    <w:rsid w:val="009124B4"/>
    <w:rsid w:val="00912A19"/>
    <w:rsid w:val="009132A0"/>
    <w:rsid w:val="00921354"/>
    <w:rsid w:val="00926234"/>
    <w:rsid w:val="00927FC8"/>
    <w:rsid w:val="00943ECB"/>
    <w:rsid w:val="00946609"/>
    <w:rsid w:val="00960168"/>
    <w:rsid w:val="0096151F"/>
    <w:rsid w:val="009615D9"/>
    <w:rsid w:val="00962F6A"/>
    <w:rsid w:val="00966484"/>
    <w:rsid w:val="00972245"/>
    <w:rsid w:val="00974455"/>
    <w:rsid w:val="00976FAE"/>
    <w:rsid w:val="009774BC"/>
    <w:rsid w:val="00977C71"/>
    <w:rsid w:val="00980BAB"/>
    <w:rsid w:val="00982DBC"/>
    <w:rsid w:val="00986E7B"/>
    <w:rsid w:val="00994CFB"/>
    <w:rsid w:val="009A5B26"/>
    <w:rsid w:val="009A5F2D"/>
    <w:rsid w:val="009A6F17"/>
    <w:rsid w:val="009A76F9"/>
    <w:rsid w:val="009B380F"/>
    <w:rsid w:val="009C2A15"/>
    <w:rsid w:val="009C5C3A"/>
    <w:rsid w:val="009C79C2"/>
    <w:rsid w:val="009D045D"/>
    <w:rsid w:val="009F4FF0"/>
    <w:rsid w:val="009F71FE"/>
    <w:rsid w:val="00A005D5"/>
    <w:rsid w:val="00A02EFD"/>
    <w:rsid w:val="00A03760"/>
    <w:rsid w:val="00A04D4D"/>
    <w:rsid w:val="00A1051C"/>
    <w:rsid w:val="00A2007B"/>
    <w:rsid w:val="00A22A78"/>
    <w:rsid w:val="00A325AA"/>
    <w:rsid w:val="00A42E52"/>
    <w:rsid w:val="00A45ED1"/>
    <w:rsid w:val="00A61897"/>
    <w:rsid w:val="00A65ACF"/>
    <w:rsid w:val="00A6642D"/>
    <w:rsid w:val="00A769AE"/>
    <w:rsid w:val="00A8048A"/>
    <w:rsid w:val="00A84E28"/>
    <w:rsid w:val="00A85469"/>
    <w:rsid w:val="00A9535F"/>
    <w:rsid w:val="00A96DD8"/>
    <w:rsid w:val="00A97427"/>
    <w:rsid w:val="00AA3AE7"/>
    <w:rsid w:val="00AA4173"/>
    <w:rsid w:val="00AA4740"/>
    <w:rsid w:val="00AA5461"/>
    <w:rsid w:val="00AC230F"/>
    <w:rsid w:val="00AD57FC"/>
    <w:rsid w:val="00AD6229"/>
    <w:rsid w:val="00AE0985"/>
    <w:rsid w:val="00AE1682"/>
    <w:rsid w:val="00AE3623"/>
    <w:rsid w:val="00AF0A2C"/>
    <w:rsid w:val="00AF1299"/>
    <w:rsid w:val="00B0016F"/>
    <w:rsid w:val="00B001C7"/>
    <w:rsid w:val="00B125ED"/>
    <w:rsid w:val="00B131EC"/>
    <w:rsid w:val="00B13931"/>
    <w:rsid w:val="00B15C2C"/>
    <w:rsid w:val="00B17D9B"/>
    <w:rsid w:val="00B25B1E"/>
    <w:rsid w:val="00B26A50"/>
    <w:rsid w:val="00B3245F"/>
    <w:rsid w:val="00B51890"/>
    <w:rsid w:val="00B53C87"/>
    <w:rsid w:val="00B82FB4"/>
    <w:rsid w:val="00B85485"/>
    <w:rsid w:val="00B86868"/>
    <w:rsid w:val="00B92F8C"/>
    <w:rsid w:val="00B96F91"/>
    <w:rsid w:val="00BA56E4"/>
    <w:rsid w:val="00BB24DC"/>
    <w:rsid w:val="00BD0673"/>
    <w:rsid w:val="00BD5200"/>
    <w:rsid w:val="00BD5C3D"/>
    <w:rsid w:val="00BE093A"/>
    <w:rsid w:val="00BE4420"/>
    <w:rsid w:val="00BF264F"/>
    <w:rsid w:val="00BF5EBD"/>
    <w:rsid w:val="00BF6453"/>
    <w:rsid w:val="00C14C0A"/>
    <w:rsid w:val="00C16077"/>
    <w:rsid w:val="00C247E1"/>
    <w:rsid w:val="00C33D9C"/>
    <w:rsid w:val="00C34DF0"/>
    <w:rsid w:val="00C35FBB"/>
    <w:rsid w:val="00C3711E"/>
    <w:rsid w:val="00C40600"/>
    <w:rsid w:val="00C45EA5"/>
    <w:rsid w:val="00C55E85"/>
    <w:rsid w:val="00C60439"/>
    <w:rsid w:val="00C63DF3"/>
    <w:rsid w:val="00C641F1"/>
    <w:rsid w:val="00C64693"/>
    <w:rsid w:val="00C65381"/>
    <w:rsid w:val="00C65490"/>
    <w:rsid w:val="00C74462"/>
    <w:rsid w:val="00C7659D"/>
    <w:rsid w:val="00C80942"/>
    <w:rsid w:val="00C81A7A"/>
    <w:rsid w:val="00C8342E"/>
    <w:rsid w:val="00C848D9"/>
    <w:rsid w:val="00C91404"/>
    <w:rsid w:val="00CA68FB"/>
    <w:rsid w:val="00CA6D76"/>
    <w:rsid w:val="00CA6E3D"/>
    <w:rsid w:val="00CB636F"/>
    <w:rsid w:val="00CC58BC"/>
    <w:rsid w:val="00CD00FB"/>
    <w:rsid w:val="00CD233E"/>
    <w:rsid w:val="00CD43A8"/>
    <w:rsid w:val="00CD6CF1"/>
    <w:rsid w:val="00CF2CB5"/>
    <w:rsid w:val="00D022B9"/>
    <w:rsid w:val="00D04B08"/>
    <w:rsid w:val="00D12540"/>
    <w:rsid w:val="00D14ED1"/>
    <w:rsid w:val="00D164B5"/>
    <w:rsid w:val="00D3618C"/>
    <w:rsid w:val="00D45215"/>
    <w:rsid w:val="00D511C8"/>
    <w:rsid w:val="00D55817"/>
    <w:rsid w:val="00D56744"/>
    <w:rsid w:val="00D67EF5"/>
    <w:rsid w:val="00D7094F"/>
    <w:rsid w:val="00D72AF8"/>
    <w:rsid w:val="00D80D11"/>
    <w:rsid w:val="00D83B82"/>
    <w:rsid w:val="00D85C55"/>
    <w:rsid w:val="00D873D4"/>
    <w:rsid w:val="00D9132F"/>
    <w:rsid w:val="00DA6330"/>
    <w:rsid w:val="00DC52F6"/>
    <w:rsid w:val="00DC6F9F"/>
    <w:rsid w:val="00DC7B93"/>
    <w:rsid w:val="00DD26FB"/>
    <w:rsid w:val="00DD3991"/>
    <w:rsid w:val="00DD4EA2"/>
    <w:rsid w:val="00DE2AB2"/>
    <w:rsid w:val="00DE5389"/>
    <w:rsid w:val="00DF66C7"/>
    <w:rsid w:val="00E03394"/>
    <w:rsid w:val="00E11279"/>
    <w:rsid w:val="00E141E1"/>
    <w:rsid w:val="00E218F9"/>
    <w:rsid w:val="00E22ECC"/>
    <w:rsid w:val="00E26DD8"/>
    <w:rsid w:val="00E35545"/>
    <w:rsid w:val="00E36D70"/>
    <w:rsid w:val="00E5143B"/>
    <w:rsid w:val="00E541DD"/>
    <w:rsid w:val="00E56C14"/>
    <w:rsid w:val="00E60720"/>
    <w:rsid w:val="00E6319B"/>
    <w:rsid w:val="00E6471E"/>
    <w:rsid w:val="00E652B1"/>
    <w:rsid w:val="00E669D0"/>
    <w:rsid w:val="00E73516"/>
    <w:rsid w:val="00E77DCD"/>
    <w:rsid w:val="00E83EC8"/>
    <w:rsid w:val="00E85D33"/>
    <w:rsid w:val="00E965D7"/>
    <w:rsid w:val="00E9788B"/>
    <w:rsid w:val="00EA169D"/>
    <w:rsid w:val="00EA2CEF"/>
    <w:rsid w:val="00EA4E8C"/>
    <w:rsid w:val="00EB36BA"/>
    <w:rsid w:val="00EC04CB"/>
    <w:rsid w:val="00EC5CF6"/>
    <w:rsid w:val="00EC6059"/>
    <w:rsid w:val="00EC765E"/>
    <w:rsid w:val="00ED0203"/>
    <w:rsid w:val="00ED43D4"/>
    <w:rsid w:val="00ED5D82"/>
    <w:rsid w:val="00ED5ECF"/>
    <w:rsid w:val="00EE3A11"/>
    <w:rsid w:val="00EE7DDB"/>
    <w:rsid w:val="00EF258D"/>
    <w:rsid w:val="00EF4BE0"/>
    <w:rsid w:val="00EF5042"/>
    <w:rsid w:val="00F01A5B"/>
    <w:rsid w:val="00F03F08"/>
    <w:rsid w:val="00F05340"/>
    <w:rsid w:val="00F13452"/>
    <w:rsid w:val="00F1687A"/>
    <w:rsid w:val="00F17281"/>
    <w:rsid w:val="00F23CCD"/>
    <w:rsid w:val="00F31AEA"/>
    <w:rsid w:val="00F44B5D"/>
    <w:rsid w:val="00F506D9"/>
    <w:rsid w:val="00F50BEC"/>
    <w:rsid w:val="00F56137"/>
    <w:rsid w:val="00F635DD"/>
    <w:rsid w:val="00F63960"/>
    <w:rsid w:val="00F6458A"/>
    <w:rsid w:val="00F64D0D"/>
    <w:rsid w:val="00F7131F"/>
    <w:rsid w:val="00F7336A"/>
    <w:rsid w:val="00F7449F"/>
    <w:rsid w:val="00F74AEF"/>
    <w:rsid w:val="00FA02C1"/>
    <w:rsid w:val="00FA65B6"/>
    <w:rsid w:val="00FC1293"/>
    <w:rsid w:val="00FC6AA9"/>
    <w:rsid w:val="00FD3AF9"/>
    <w:rsid w:val="00FE3837"/>
    <w:rsid w:val="00FF2E1E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CC09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FC04-5B98-4006-A74C-86355F15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Milan Čuljković</cp:lastModifiedBy>
  <cp:revision>6</cp:revision>
  <cp:lastPrinted>2025-04-24T09:31:00Z</cp:lastPrinted>
  <dcterms:created xsi:type="dcterms:W3CDTF">2025-04-29T09:17:00Z</dcterms:created>
  <dcterms:modified xsi:type="dcterms:W3CDTF">2025-04-29T10:06:00Z</dcterms:modified>
</cp:coreProperties>
</file>